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5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  <w:r>
        <w:rPr>
          <w:rStyle w:val="a5"/>
          <w:rFonts w:ascii="Arial" w:hAnsi="Arial" w:cs="Arial"/>
          <w:color w:val="111111"/>
          <w:sz w:val="27"/>
          <w:szCs w:val="27"/>
          <w:bdr w:val="none" w:sz="0" w:space="0" w:color="auto" w:frame="1"/>
        </w:rPr>
        <w:t>Структурное подразделение МБОУ «Малобащелакская СОШ» детский сад «Теремок»</w:t>
      </w:r>
    </w:p>
    <w:p w:rsid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5"/>
          <w:rFonts w:ascii="Arial" w:hAnsi="Arial" w:cs="Arial"/>
          <w:color w:val="111111"/>
          <w:sz w:val="27"/>
          <w:szCs w:val="27"/>
          <w:bdr w:val="none" w:sz="0" w:space="0" w:color="auto" w:frame="1"/>
        </w:rPr>
      </w:pPr>
    </w:p>
    <w:p w:rsidR="00586072" w:rsidRPr="00BB2F51" w:rsidRDefault="00586072" w:rsidP="00586072">
      <w:pPr>
        <w:shd w:val="clear" w:color="auto" w:fill="FFFFFF"/>
        <w:spacing w:line="360" w:lineRule="atLeast"/>
        <w:outlineLvl w:val="0"/>
        <w:rPr>
          <w:rFonts w:ascii="Arial" w:eastAsia="Times New Roman" w:hAnsi="Arial" w:cs="Arial"/>
          <w:kern w:val="36"/>
          <w:sz w:val="36"/>
          <w:szCs w:val="36"/>
        </w:rPr>
      </w:pPr>
      <w:r w:rsidRPr="00BB2F51">
        <w:rPr>
          <w:rFonts w:ascii="Arial" w:eastAsia="Times New Roman" w:hAnsi="Arial" w:cs="Arial"/>
          <w:kern w:val="36"/>
          <w:sz w:val="36"/>
          <w:szCs w:val="36"/>
        </w:rPr>
        <w:t>Формирование представлений об окружающем мире: природа, экология, техника и технологии</w:t>
      </w:r>
    </w:p>
    <w:p w:rsidR="00586072" w:rsidRPr="00BB2F51" w:rsidRDefault="00BB2F51" w:rsidP="00BB2F51">
      <w:pPr>
        <w:shd w:val="clear" w:color="auto" w:fill="FFFFFF"/>
        <w:spacing w:after="150" w:line="330" w:lineRule="atLeast"/>
        <w:rPr>
          <w:rFonts w:ascii="Tahoma" w:eastAsia="Times New Roman" w:hAnsi="Tahoma" w:cs="Tahoma"/>
          <w:sz w:val="21"/>
          <w:szCs w:val="21"/>
        </w:rPr>
      </w:pPr>
      <w:r>
        <w:rPr>
          <w:rFonts w:ascii="Tahoma" w:eastAsia="Times New Roman" w:hAnsi="Tahoma" w:cs="Tahoma"/>
          <w:color w:val="555555"/>
          <w:sz w:val="21"/>
          <w:szCs w:val="21"/>
        </w:rPr>
        <w:t xml:space="preserve"> </w:t>
      </w:r>
      <w:proofErr w:type="spellStart"/>
      <w:proofErr w:type="gramStart"/>
      <w:r w:rsidR="00586072" w:rsidRPr="00BB2F51">
        <w:rPr>
          <w:rFonts w:ascii="Times New Roman" w:eastAsia="Times New Roman" w:hAnsi="Times New Roman" w:cs="Times New Roman"/>
          <w:sz w:val="28"/>
          <w:szCs w:val="28"/>
        </w:rPr>
        <w:t>Расскажи-и</w:t>
      </w:r>
      <w:proofErr w:type="spellEnd"/>
      <w:proofErr w:type="gramEnd"/>
      <w:r w:rsidR="00586072" w:rsidRPr="00BB2F51">
        <w:rPr>
          <w:rFonts w:ascii="Times New Roman" w:eastAsia="Times New Roman" w:hAnsi="Times New Roman" w:cs="Times New Roman"/>
          <w:sz w:val="28"/>
          <w:szCs w:val="28"/>
        </w:rPr>
        <w:t xml:space="preserve"> я забуду,</w:t>
      </w:r>
      <w:r w:rsidR="00586072" w:rsidRPr="00BB2F51">
        <w:rPr>
          <w:rFonts w:ascii="Times New Roman" w:eastAsia="Times New Roman" w:hAnsi="Times New Roman" w:cs="Times New Roman"/>
          <w:sz w:val="28"/>
          <w:szCs w:val="28"/>
        </w:rPr>
        <w:br/>
        <w:t>Покажи — и я запомню,</w:t>
      </w:r>
      <w:r w:rsidR="00586072" w:rsidRPr="00BB2F51">
        <w:rPr>
          <w:rFonts w:ascii="Times New Roman" w:eastAsia="Times New Roman" w:hAnsi="Times New Roman" w:cs="Times New Roman"/>
          <w:sz w:val="28"/>
          <w:szCs w:val="28"/>
        </w:rPr>
        <w:br/>
        <w:t>Дай попробовать — и я пойму.</w:t>
      </w:r>
      <w:r w:rsidR="00586072" w:rsidRPr="00BB2F51">
        <w:rPr>
          <w:rFonts w:ascii="Times New Roman" w:eastAsia="Times New Roman" w:hAnsi="Times New Roman" w:cs="Times New Roman"/>
          <w:sz w:val="28"/>
          <w:szCs w:val="28"/>
        </w:rPr>
        <w:br/>
      </w:r>
      <w:r w:rsidR="00586072" w:rsidRPr="00BB2F51">
        <w:rPr>
          <w:rFonts w:ascii="Times New Roman" w:eastAsia="Times New Roman" w:hAnsi="Times New Roman" w:cs="Times New Roman"/>
          <w:i/>
          <w:iCs/>
          <w:sz w:val="28"/>
        </w:rPr>
        <w:t>(Китайская пословица)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Дошкольный возраст ребенка — это один из ответственных этапов, на котором закладываются основы знаний об окружающем мире, о физических свойствах предметов, о взаимоотношениях и связях между ними. </w:t>
      </w:r>
      <w:proofErr w:type="gramStart"/>
      <w:r w:rsidRPr="00BB2F51">
        <w:rPr>
          <w:rFonts w:ascii="Times New Roman" w:eastAsia="Times New Roman" w:hAnsi="Times New Roman" w:cs="Times New Roman"/>
          <w:sz w:val="28"/>
          <w:szCs w:val="28"/>
        </w:rPr>
        <w:t>Этот период является ступенью в системе непрерывного естественнонаучного образования, цель которого — наиболее полно раскрыть для детей огромный, необъятный, полный чудес мир, который их окружает, с которым они ежедневно соприкасаются, в котором им предстоит жить. </w:t>
      </w:r>
      <w:proofErr w:type="gramEnd"/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Современные дети живут и развиваются в эпоху информатизации. В условиях быстро меняющейся жизни от человека требуется не только владение знаниями, но и в первую очередь умение добывать эти знания самому и оперировать ими, мыслить самостоятельно и творчески. Известно высказывание Л.С. </w:t>
      </w:r>
      <w:proofErr w:type="spellStart"/>
      <w:r w:rsidRPr="00BB2F51">
        <w:rPr>
          <w:rFonts w:ascii="Times New Roman" w:eastAsia="Times New Roman" w:hAnsi="Times New Roman" w:cs="Times New Roman"/>
          <w:sz w:val="28"/>
          <w:szCs w:val="28"/>
        </w:rPr>
        <w:t>Выготского</w:t>
      </w:r>
      <w:proofErr w:type="spellEnd"/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 о том, что обучение должно вести за собой развитие, а не плестись в хвосте, педагогика должна ориентироваться на завтрашний день, а не на сегодняшний.</w:t>
      </w:r>
    </w:p>
    <w:p w:rsidR="00586072" w:rsidRPr="00BB2F51" w:rsidRDefault="00586072" w:rsidP="00586072">
      <w:pPr>
        <w:shd w:val="clear" w:color="auto" w:fill="FFFFFF"/>
        <w:spacing w:after="0" w:line="330" w:lineRule="atLeast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В дошкольном возрасте заметно возрастают возможности инициативной преобразующей активности ребенка. Задача педагога — не подавлять ребенка грузом своих знаний, а создавать условия для самостоятельного нахождения ответов на свои вопросы </w:t>
      </w: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«почему»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 и </w:t>
      </w: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«как»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, что способствует развитию познавательной компетенции детей. Поэтому очень важно организовывать образовательную деятельность по ознакомлению детей с окружающим миром таким образом, чтобы не только преподносить им готовые знания, но и </w:t>
      </w:r>
      <w:proofErr w:type="gramStart"/>
      <w:r w:rsidRPr="00BB2F51">
        <w:rPr>
          <w:rFonts w:ascii="Times New Roman" w:eastAsia="Times New Roman" w:hAnsi="Times New Roman" w:cs="Times New Roman"/>
          <w:sz w:val="28"/>
          <w:szCs w:val="28"/>
        </w:rPr>
        <w:t>помогать им добывать</w:t>
      </w:r>
      <w:proofErr w:type="gramEnd"/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 эти знания самим с помощью игровых методов, экспериментирования, исследования.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Актуальность определяется теоретическим и практическим значением проблемы развития у детей </w:t>
      </w:r>
      <w:proofErr w:type="spellStart"/>
      <w:proofErr w:type="gramStart"/>
      <w:r w:rsidRPr="00BB2F51">
        <w:rPr>
          <w:rFonts w:ascii="Times New Roman" w:eastAsia="Times New Roman" w:hAnsi="Times New Roman" w:cs="Times New Roman"/>
          <w:sz w:val="28"/>
          <w:szCs w:val="28"/>
        </w:rPr>
        <w:t>естественно-научных</w:t>
      </w:r>
      <w:proofErr w:type="spellEnd"/>
      <w:proofErr w:type="gramEnd"/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 об окружающем мире через опытно-экспериментальную деятельность, не разработанностью вопросов развития у детей элементарных </w:t>
      </w:r>
      <w:proofErr w:type="spellStart"/>
      <w:r w:rsidRPr="00BB2F51">
        <w:rPr>
          <w:rFonts w:ascii="Times New Roman" w:eastAsia="Times New Roman" w:hAnsi="Times New Roman" w:cs="Times New Roman"/>
          <w:sz w:val="28"/>
          <w:szCs w:val="28"/>
        </w:rPr>
        <w:t>естественно-научных</w:t>
      </w:r>
      <w:proofErr w:type="spellEnd"/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представлений, отсутствием четко системы обучения дошкольников доступным для данного возраста явлениям неживой природы, внешними свойствами, внутренними связями и отношениями.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Объектом исследования является процесс развития естественнонаучных представлений об окружающем мире у детей дошкольного возраста.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Предмет исследования — использование опытно-экспериментальной деятельности для развития </w:t>
      </w:r>
      <w:proofErr w:type="spellStart"/>
      <w:proofErr w:type="gramStart"/>
      <w:r w:rsidRPr="00BB2F51">
        <w:rPr>
          <w:rFonts w:ascii="Times New Roman" w:eastAsia="Times New Roman" w:hAnsi="Times New Roman" w:cs="Times New Roman"/>
          <w:sz w:val="28"/>
          <w:szCs w:val="28"/>
        </w:rPr>
        <w:t>естественно-научных</w:t>
      </w:r>
      <w:proofErr w:type="spellEnd"/>
      <w:proofErr w:type="gramEnd"/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 об окружающем мире у детей дошкольного возраста.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Целью работы является разработка методического комплекта по развитию у детей </w:t>
      </w:r>
      <w:proofErr w:type="spellStart"/>
      <w:proofErr w:type="gramStart"/>
      <w:r w:rsidRPr="00BB2F51">
        <w:rPr>
          <w:rFonts w:ascii="Times New Roman" w:eastAsia="Times New Roman" w:hAnsi="Times New Roman" w:cs="Times New Roman"/>
          <w:sz w:val="28"/>
          <w:szCs w:val="28"/>
        </w:rPr>
        <w:t>естественно-научных</w:t>
      </w:r>
      <w:proofErr w:type="spellEnd"/>
      <w:proofErr w:type="gramEnd"/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 через опытно-экспериментальную деятельность.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b/>
          <w:bCs/>
          <w:sz w:val="28"/>
        </w:rPr>
        <w:t>Объект, предмет и цель определяют задачи:</w:t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Изучить значимость формирования у дошкольников естественно — научных представлений об окружающем мире.</w:t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Определить особенности опытно-экспериментальной деятельности дошкольников.</w:t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Разработать и апробировать методический комплекс по развитию у детей </w:t>
      </w:r>
      <w:proofErr w:type="spellStart"/>
      <w:proofErr w:type="gramStart"/>
      <w:r w:rsidRPr="00BB2F51">
        <w:rPr>
          <w:rFonts w:ascii="Times New Roman" w:eastAsia="Times New Roman" w:hAnsi="Times New Roman" w:cs="Times New Roman"/>
          <w:sz w:val="28"/>
          <w:szCs w:val="28"/>
        </w:rPr>
        <w:t>естественно-научных</w:t>
      </w:r>
      <w:proofErr w:type="spellEnd"/>
      <w:proofErr w:type="gramEnd"/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 об окружающем мире через опытно-экспериментальную деятельность. 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При изучении материала, разработке перспективных планов, картотеки дидактических игр, консультаций и рекомендаций для родителей и воспитателей по данной теме, использовались следующие программы и методики:</w:t>
      </w:r>
    </w:p>
    <w:p w:rsidR="00586072" w:rsidRPr="00BB2F51" w:rsidRDefault="00586072" w:rsidP="0058607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«От рождения до школы»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 под редакцией Н.Е. </w:t>
      </w:r>
      <w:proofErr w:type="spellStart"/>
      <w:r w:rsidRPr="00BB2F51">
        <w:rPr>
          <w:rFonts w:ascii="Times New Roman" w:eastAsia="Times New Roman" w:hAnsi="Times New Roman" w:cs="Times New Roman"/>
          <w:sz w:val="28"/>
          <w:szCs w:val="28"/>
        </w:rPr>
        <w:t>Вераксы</w:t>
      </w:r>
      <w:proofErr w:type="spellEnd"/>
      <w:r w:rsidRPr="00BB2F51">
        <w:rPr>
          <w:rFonts w:ascii="Times New Roman" w:eastAsia="Times New Roman" w:hAnsi="Times New Roman" w:cs="Times New Roman"/>
          <w:sz w:val="28"/>
          <w:szCs w:val="28"/>
        </w:rPr>
        <w:t>, Т.С. Комаровой, М.А. Васильевой, соответствующей Федеральным государственным требованиям;</w:t>
      </w:r>
    </w:p>
    <w:p w:rsidR="00586072" w:rsidRPr="00BB2F51" w:rsidRDefault="00586072" w:rsidP="0058607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«Ребёнок в мире поиска»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 О.В. </w:t>
      </w:r>
      <w:proofErr w:type="spellStart"/>
      <w:r w:rsidRPr="00BB2F51">
        <w:rPr>
          <w:rFonts w:ascii="Times New Roman" w:eastAsia="Times New Roman" w:hAnsi="Times New Roman" w:cs="Times New Roman"/>
          <w:sz w:val="28"/>
          <w:szCs w:val="28"/>
        </w:rPr>
        <w:t>Дыбиной</w:t>
      </w:r>
      <w:proofErr w:type="spellEnd"/>
      <w:r w:rsidRPr="00BB2F5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86072" w:rsidRPr="00BB2F51" w:rsidRDefault="00586072" w:rsidP="0058607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</w:t>
      </w:r>
      <w:proofErr w:type="gramStart"/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Неизведанное</w:t>
      </w:r>
      <w:proofErr w:type="gramEnd"/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 xml:space="preserve"> рядом»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B2F51">
        <w:rPr>
          <w:rFonts w:ascii="Times New Roman" w:eastAsia="Times New Roman" w:hAnsi="Times New Roman" w:cs="Times New Roman"/>
          <w:i/>
          <w:iCs/>
          <w:sz w:val="28"/>
        </w:rPr>
        <w:t>(занимательные опыты и эксперименты для дошкольников)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BB2F51">
        <w:rPr>
          <w:rFonts w:ascii="Times New Roman" w:eastAsia="Times New Roman" w:hAnsi="Times New Roman" w:cs="Times New Roman"/>
          <w:sz w:val="28"/>
          <w:szCs w:val="28"/>
        </w:rPr>
        <w:t>Дыбиной</w:t>
      </w:r>
      <w:proofErr w:type="spellEnd"/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 О. В., Рахмановой Н. П., Щетининой В. В.;</w:t>
      </w:r>
    </w:p>
    <w:p w:rsidR="00586072" w:rsidRPr="00BB2F51" w:rsidRDefault="00586072" w:rsidP="0058607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«Воз и маленькая тележка чудес»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 (опыты и эксперименты для детей, </w:t>
      </w: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«научные ответы на детские «почему»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 Зубковой Н. М.;</w:t>
      </w:r>
    </w:p>
    <w:p w:rsidR="00586072" w:rsidRPr="00BB2F51" w:rsidRDefault="00586072" w:rsidP="0058607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«Секреты знакомых предметов»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B2F51">
        <w:rPr>
          <w:rFonts w:ascii="Times New Roman" w:eastAsia="Times New Roman" w:hAnsi="Times New Roman" w:cs="Times New Roman"/>
          <w:i/>
          <w:iCs/>
          <w:sz w:val="28"/>
        </w:rPr>
        <w:t>(опыты и эксперименты для детей)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 Шапиро А. И.;</w:t>
      </w:r>
    </w:p>
    <w:p w:rsidR="00586072" w:rsidRPr="00BB2F51" w:rsidRDefault="00586072" w:rsidP="0058607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«Методика проведения учебных исследований в детском саду»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 Савенкова А. И.;</w:t>
      </w:r>
    </w:p>
    <w:p w:rsidR="00586072" w:rsidRPr="00BB2F51" w:rsidRDefault="00586072" w:rsidP="0058607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«Методика организации экологических наблюдений и экспериментов в детском саду»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 Иванова А. И.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Практическая значимость работы: материал, изложенный в данной работе, может быть использован воспитателями дошкольных учреждений для развития у детей </w:t>
      </w:r>
      <w:proofErr w:type="spellStart"/>
      <w:proofErr w:type="gramStart"/>
      <w:r w:rsidRPr="00BB2F51">
        <w:rPr>
          <w:rFonts w:ascii="Times New Roman" w:eastAsia="Times New Roman" w:hAnsi="Times New Roman" w:cs="Times New Roman"/>
          <w:sz w:val="28"/>
          <w:szCs w:val="28"/>
        </w:rPr>
        <w:t>естественно-научных</w:t>
      </w:r>
      <w:proofErr w:type="spellEnd"/>
      <w:proofErr w:type="gramEnd"/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 об окружающем мире,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ahoma" w:eastAsia="Times New Roman" w:hAnsi="Tahoma" w:cs="Tahoma"/>
          <w:b/>
          <w:bCs/>
          <w:sz w:val="21"/>
        </w:rPr>
        <w:t> 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ahoma" w:eastAsia="Times New Roman" w:hAnsi="Tahoma" w:cs="Tahoma"/>
          <w:b/>
          <w:bCs/>
          <w:sz w:val="21"/>
        </w:rPr>
        <w:t> 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b/>
          <w:bCs/>
          <w:sz w:val="28"/>
        </w:rPr>
        <w:t>Этапы работы по данной теме:</w:t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этап — аналитический </w:t>
      </w:r>
      <w:r w:rsidRPr="00BB2F51">
        <w:rPr>
          <w:rFonts w:ascii="Times New Roman" w:eastAsia="Times New Roman" w:hAnsi="Times New Roman" w:cs="Times New Roman"/>
          <w:i/>
          <w:iCs/>
          <w:sz w:val="28"/>
        </w:rPr>
        <w:t>(изучение психолого-педагогической литературы, имеющейся методической литературы в ДОУ, анализ состояния проблемы в группах и т.д.)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этап – информационный </w:t>
      </w:r>
      <w:r w:rsidRPr="00BB2F51">
        <w:rPr>
          <w:rFonts w:ascii="Times New Roman" w:eastAsia="Times New Roman" w:hAnsi="Times New Roman" w:cs="Times New Roman"/>
          <w:i/>
          <w:iCs/>
          <w:sz w:val="28"/>
        </w:rPr>
        <w:t>(работа с педагогическим коллективом и родителями воспитанников, составление сборников консультаций, разработка методических рекомендаций)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lastRenderedPageBreak/>
        <w:t>3.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этап — </w:t>
      </w:r>
      <w:proofErr w:type="spellStart"/>
      <w:r w:rsidRPr="00BB2F51"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 w:rsidRPr="00BB2F5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B2F51">
        <w:rPr>
          <w:rFonts w:ascii="Times New Roman" w:eastAsia="Times New Roman" w:hAnsi="Times New Roman" w:cs="Times New Roman"/>
          <w:i/>
          <w:iCs/>
          <w:sz w:val="28"/>
        </w:rPr>
        <w:t>(разработка перспективных планов, проведение соответствующей образовательной деятельности с детьми)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этап — </w:t>
      </w:r>
      <w:proofErr w:type="spellStart"/>
      <w:r w:rsidRPr="00BB2F51">
        <w:rPr>
          <w:rFonts w:ascii="Times New Roman" w:eastAsia="Times New Roman" w:hAnsi="Times New Roman" w:cs="Times New Roman"/>
          <w:sz w:val="28"/>
          <w:szCs w:val="28"/>
        </w:rPr>
        <w:t>диагностически</w:t>
      </w:r>
      <w:proofErr w:type="spellEnd"/>
      <w:r w:rsidRPr="00BB2F5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B2F51">
        <w:rPr>
          <w:rFonts w:ascii="Times New Roman" w:eastAsia="Times New Roman" w:hAnsi="Times New Roman" w:cs="Times New Roman"/>
          <w:i/>
          <w:iCs/>
          <w:sz w:val="28"/>
        </w:rPr>
        <w:t>(качественный и количественный анализ проделанной работы, оформление материалов)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Организация работы идет по трем взаимосвязанным направлениям, каждое из которых представлено несколькими темами:</w:t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живая природа </w:t>
      </w:r>
      <w:r w:rsidRPr="00BB2F51">
        <w:rPr>
          <w:rFonts w:ascii="Times New Roman" w:eastAsia="Times New Roman" w:hAnsi="Times New Roman" w:cs="Times New Roman"/>
          <w:i/>
          <w:iCs/>
          <w:sz w:val="28"/>
        </w:rPr>
        <w:t>(характерные особенности сезонов в разных природно-климатических зонах, многообразие живых организмов как приспособление к окружающей среде и др.)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proofErr w:type="gramStart"/>
      <w:r w:rsidRPr="00BB2F5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неживая природа </w:t>
      </w:r>
      <w:r w:rsidRPr="00BB2F51">
        <w:rPr>
          <w:rFonts w:ascii="Times New Roman" w:eastAsia="Times New Roman" w:hAnsi="Times New Roman" w:cs="Times New Roman"/>
          <w:i/>
          <w:iCs/>
          <w:sz w:val="28"/>
        </w:rPr>
        <w:t>(воздух, вода, почва, электричество, звук, вес, свет, цвет и др.)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человек </w:t>
      </w:r>
      <w:r w:rsidRPr="00BB2F51">
        <w:rPr>
          <w:rFonts w:ascii="Times New Roman" w:eastAsia="Times New Roman" w:hAnsi="Times New Roman" w:cs="Times New Roman"/>
          <w:i/>
          <w:iCs/>
          <w:sz w:val="28"/>
        </w:rPr>
        <w:t>(функционирование организма; рукотворный мир: материалы и их свойства, преобразование предметов и др.)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После изучения имеющегося материала по данной теме, была разработана модель развития </w:t>
      </w:r>
      <w:proofErr w:type="spellStart"/>
      <w:proofErr w:type="gramStart"/>
      <w:r w:rsidRPr="00BB2F51">
        <w:rPr>
          <w:rFonts w:ascii="Times New Roman" w:eastAsia="Times New Roman" w:hAnsi="Times New Roman" w:cs="Times New Roman"/>
          <w:sz w:val="28"/>
          <w:szCs w:val="28"/>
        </w:rPr>
        <w:t>естественно-научных</w:t>
      </w:r>
      <w:proofErr w:type="spellEnd"/>
      <w:proofErr w:type="gramEnd"/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 об окружающем мире через опытно-экспериментальную деятельность. 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Для решения целей, поставленных в начале исследования, были разработаны перспективные планы по развитию у детей естественнонаучных представлений по всем возрастным группам </w:t>
      </w:r>
      <w:r w:rsidRPr="00BB2F51">
        <w:rPr>
          <w:rFonts w:ascii="Times New Roman" w:eastAsia="Times New Roman" w:hAnsi="Times New Roman" w:cs="Times New Roman"/>
          <w:i/>
          <w:iCs/>
          <w:sz w:val="28"/>
        </w:rPr>
        <w:t>(вторая младшая, средняя, старшая и подготовительная группы)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, которые включают в себя:</w:t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экспериментальная деятельность, организованная педагогом;</w:t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познавательную образовательную деятельность с элементами экспериментирования;</w:t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демонстрационные опыты, реализуемые педагогом совместно с детьми;</w:t>
      </w:r>
      <w:r w:rsidRPr="00BB2F51">
        <w:rPr>
          <w:rFonts w:ascii="Tahoma" w:eastAsia="Times New Roman" w:hAnsi="Tahoma" w:cs="Tahoma"/>
          <w:noProof/>
          <w:sz w:val="21"/>
          <w:szCs w:val="21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072" w:rsidRPr="00BB2F51" w:rsidRDefault="00586072" w:rsidP="00586072">
      <w:pPr>
        <w:shd w:val="clear" w:color="auto" w:fill="FFFFFF"/>
        <w:spacing w:after="0" w:line="240" w:lineRule="auto"/>
        <w:ind w:left="720" w:hanging="36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BB2F51">
        <w:rPr>
          <w:rFonts w:ascii="Times New Roman" w:eastAsia="Times New Roman" w:hAnsi="Times New Roman" w:cs="Times New Roman"/>
          <w:sz w:val="14"/>
          <w:szCs w:val="14"/>
        </w:rPr>
        <w:t>     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долгосрочные наблюдения-эксперименты. 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Основной целью разработанных перспективных планов является:</w:t>
      </w:r>
    </w:p>
    <w:p w:rsidR="00586072" w:rsidRPr="00BB2F51" w:rsidRDefault="00586072" w:rsidP="0058607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расширить перспективу развития поисково-познавательной деятельности детей путем включения их в мыслительные, моделирующие и преобразующие действия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- поддержать у детей инициативу, сообразительность, пытливость и самостоятельность.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Перспективный план основан на следующих принципах: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Доступности — содержание образовательной деятельности соответствует возрастным особенностям и возможностям детей.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Научности — предлагаемый материал соответствует современным представлениям об опытно-экспериментальной деятельности детей дошкольного возраста.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Занимательности — собранный материал изложен в занимательной, игровой форме.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Интеграции — опытно-экспериментальная деятельность детей тесно связана с другими видами детской деятельности.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Развивающего обучения — способствует развитию личности ребёнка. 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Образовательная деятельность согласно перспективному плану в любой возрастной группе осуществляется 1 раз в неделю </w:t>
      </w:r>
      <w:r w:rsidRPr="00BB2F51">
        <w:rPr>
          <w:rFonts w:ascii="Times New Roman" w:eastAsia="Times New Roman" w:hAnsi="Times New Roman" w:cs="Times New Roman"/>
          <w:i/>
          <w:iCs/>
          <w:sz w:val="28"/>
        </w:rPr>
        <w:t>(4 раза в месяц)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 и реализуются как в совместной деятельности ребёнка и взрослого, так и в самостоятельной деятельности. Тематический план представлен в Приложении.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При организации опытно-экспериментальной деятельности наши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педагоги используют следующие формы работы с детьми: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непосредственно образовательная деятельность;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беседы познавательного характера;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дидактические и развивающие игры и упражнения;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коллекционирование;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эксперименты и опыты;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рассматривание картин, альбомов, фото, иллюстраций, коллекций;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наблюдения за живыми объектами и явлениями природы;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экскурсии и целевые прогулки;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работа в уголках природы;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экологическая тропа;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акции добрых дел;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конкурсы исследовательских работ;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проекты;</w:t>
      </w:r>
    </w:p>
    <w:p w:rsidR="00586072" w:rsidRPr="00BB2F51" w:rsidRDefault="00586072" w:rsidP="0058607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праздники и развлечения и др.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В процессе экспериментирования у детей формируются не только интеллектуальные впечатления, но и развиваются умения работать в коллективе и самостоятельно, отстаивать собственную точку зрения,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доказывать ее правоту, определять причины неудачи опытно-экспериментальной деятельности, делать элементарные выводы.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Интеграция исследовательской работы с другими видами детской деятельности: наблюдениями на прогулке, чтением, игрой позволяет создать условия для закрепления представлений о явлениях природы, свойствах материалов, веществ.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Для совершенствования профессиональной компетентности в области опытно-экспериментальной деятельности организуются разнообразные формы работы с педагогами: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тематические педагогические советы;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семинары и семинары-практикумы;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деловые игры;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конференции;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круглые столы;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заседания;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методические часы;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консультации;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открытые просмотры;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смотры-конкурсы центров в группах;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исследовательские работы;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тематические проверки;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методические тематические выставки;</w:t>
      </w:r>
    </w:p>
    <w:p w:rsidR="00586072" w:rsidRPr="00BB2F51" w:rsidRDefault="00586072" w:rsidP="0058607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педагогические тренинги и т.д.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Проблема развития </w:t>
      </w:r>
      <w:proofErr w:type="spellStart"/>
      <w:proofErr w:type="gramStart"/>
      <w:r w:rsidRPr="00BB2F51">
        <w:rPr>
          <w:rFonts w:ascii="Times New Roman" w:eastAsia="Times New Roman" w:hAnsi="Times New Roman" w:cs="Times New Roman"/>
          <w:sz w:val="28"/>
          <w:szCs w:val="28"/>
        </w:rPr>
        <w:t>естественно-научных</w:t>
      </w:r>
      <w:proofErr w:type="spellEnd"/>
      <w:proofErr w:type="gramEnd"/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 у детей дошкольного возраста способствовала созданию комплекта консультаций и методических рекомендаций для педагогического коллектива образовательного учреждения.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Данные консультации и рекомендации для воспитателей входят в учебно-методический комплект по данной теме.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Известно, что ни одну воспитательную или образовательную задачу нельзя успешно решить без плодотворного контакта с семьей и полного взаимопонимания между родителями и педагогом. В индивидуальных беседах, консультациях, на родительских собраниях через различные виды наглядной агитация убеждаем родителей в необходимости повседневного внимания к детским радостям и огорчениям, поощрения стремления ребенка узнать новое, самостоятельно выяснить непонятное, вникнуть в суть предметов и явлений. 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Были разработаны консультации и советы родителям </w:t>
      </w: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«Как помочь маленькому исследователю»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«Не трогай, не прыгай, не подходи!»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«Влияние песочной терапии на эмоциональное самочувствие детей»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, картотека элементарных опытов и экспериментов, которые можно провести дома. Например, </w:t>
      </w: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«Цветные льдинки»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B2F51">
        <w:rPr>
          <w:rFonts w:ascii="Times New Roman" w:eastAsia="Times New Roman" w:hAnsi="Times New Roman" w:cs="Times New Roman"/>
          <w:i/>
          <w:iCs/>
          <w:sz w:val="28"/>
        </w:rPr>
        <w:t>(лед можно увидеть не только зимой, но и в любое другое время года, если воду заморозить в холодильнике)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«Цветная вода»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«Салют в молоке»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Одним из условий решения задач по опытно-экспериментальной деятельности в детском саду является организация развивающей среды. Предметная среда окружает и оказывает влияние на ребенка уже с первых минут его жизни. Примером такой развивающей среды стал Центр опытно-экспериментальной деятельности, оснащенный разнообразным материалом и оборудованием, где дети проводят самостоятельную и совместную с взрослыми исследовательскую деятельность. Одна из основных задач Центра — научить детей задавать вопросы, самостоятельно искать и находить на них ответы.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При оборудовании Центра опытно-экспериментальной деятельности учитывались следующие требования:</w:t>
      </w:r>
    </w:p>
    <w:p w:rsidR="00586072" w:rsidRPr="00BB2F51" w:rsidRDefault="00586072" w:rsidP="0058607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безопасность для жизни и здоровья детей;</w:t>
      </w:r>
    </w:p>
    <w:p w:rsidR="00586072" w:rsidRPr="00BB2F51" w:rsidRDefault="00586072" w:rsidP="0058607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содержательность;</w:t>
      </w:r>
    </w:p>
    <w:p w:rsidR="00586072" w:rsidRPr="00BB2F51" w:rsidRDefault="00586072" w:rsidP="0058607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доступность расположения.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Материал для проведения опытов в Центре меняется в соответствии с планом работы.</w:t>
      </w:r>
    </w:p>
    <w:p w:rsidR="00586072" w:rsidRPr="00BB2F51" w:rsidRDefault="00586072" w:rsidP="0058607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Обобщив результаты своей работы по созданию Центра опытно-экспериментальной деятельности, были составлены методические рекомендации для педагогического коллектива учреждения </w:t>
      </w:r>
      <w:r w:rsidRPr="00BB2F51">
        <w:rPr>
          <w:rFonts w:ascii="Times New Roman" w:eastAsia="Times New Roman" w:hAnsi="Times New Roman" w:cs="Times New Roman"/>
          <w:b/>
          <w:bCs/>
          <w:i/>
          <w:iCs/>
          <w:sz w:val="28"/>
        </w:rPr>
        <w:t>«Создание предметно-развивающей среды для развития познавательной инициативы дошкольников в процессе исследовательской и проектной деятельности»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t xml:space="preserve">, где представлено содержание материла и оборудования для </w:t>
      </w:r>
      <w:r w:rsidRPr="00BB2F51">
        <w:rPr>
          <w:rFonts w:ascii="Times New Roman" w:eastAsia="Times New Roman" w:hAnsi="Times New Roman" w:cs="Times New Roman"/>
          <w:sz w:val="28"/>
          <w:szCs w:val="28"/>
        </w:rPr>
        <w:lastRenderedPageBreak/>
        <w:t>исследовательских центров всех возрастных групп. Данные рекомендации также входят в учебно-методический комплект по данной теме.</w:t>
      </w:r>
    </w:p>
    <w:p w:rsidR="00586072" w:rsidRPr="00BB2F51" w:rsidRDefault="00586072" w:rsidP="00586072">
      <w:pPr>
        <w:shd w:val="clear" w:color="auto" w:fill="FFFFFF"/>
        <w:spacing w:after="150" w:line="240" w:lineRule="auto"/>
        <w:jc w:val="both"/>
        <w:rPr>
          <w:rFonts w:ascii="Tahoma" w:eastAsia="Times New Roman" w:hAnsi="Tahoma" w:cs="Tahoma"/>
          <w:sz w:val="21"/>
          <w:szCs w:val="21"/>
        </w:rPr>
      </w:pPr>
      <w:r w:rsidRPr="00BB2F51">
        <w:rPr>
          <w:rFonts w:ascii="Times New Roman" w:eastAsia="Times New Roman" w:hAnsi="Times New Roman" w:cs="Times New Roman"/>
          <w:sz w:val="28"/>
          <w:szCs w:val="28"/>
        </w:rPr>
        <w:t>В работе по опытно-экспериментальной деятельности в нашем дошкольном учреждении используются разнообразные формы и методы в комплексе. Их выбор определяется возрастными возможностями, а также характером воспитательно-образовательных задач. Мы всегда помним, что у ребенка должна быть возможность выразить свои впечатления в игре, изобразительной деятельности, слове. Тогда происходит закрепление впечатлений, постепенно дети начинают ощущать связь природы с жизнью, с собой.</w:t>
      </w:r>
    </w:p>
    <w:p w:rsidR="00BB2F51" w:rsidRDefault="00BB2F51"/>
    <w:p w:rsidR="00BB2F51" w:rsidRDefault="00BB2F51" w:rsidP="00BB2F51">
      <w:pPr>
        <w:pStyle w:val="headline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 xml:space="preserve">Отчёт </w:t>
      </w:r>
      <w:r>
        <w:rPr>
          <w:color w:val="111111"/>
          <w:sz w:val="28"/>
          <w:szCs w:val="28"/>
        </w:rPr>
        <w:t>воспитателя старшей группы.</w:t>
      </w:r>
    </w:p>
    <w:p w:rsidR="00BB2F51" w:rsidRPr="00BB2F51" w:rsidRDefault="00BB2F51" w:rsidP="00BB2F51">
      <w:pPr>
        <w:pStyle w:val="headline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«Формирование экологических представлений и экологической культуры дошкольников средствами проектной деятельности»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 xml:space="preserve"> 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Формирование экологических представлений и экологической культуры у дошкольников</w:t>
      </w:r>
      <w:r w:rsidRPr="00BB2F51">
        <w:rPr>
          <w:color w:val="111111"/>
          <w:sz w:val="28"/>
          <w:szCs w:val="28"/>
        </w:rPr>
        <w:t>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BB2F51">
        <w:rPr>
          <w:color w:val="111111"/>
          <w:sz w:val="28"/>
          <w:szCs w:val="28"/>
        </w:rPr>
        <w:t>: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-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Формировать у детей основы экологических представлений и экологической культуры через проектную деятельность</w:t>
      </w:r>
      <w:r w:rsidRPr="00BB2F51">
        <w:rPr>
          <w:color w:val="111111"/>
          <w:sz w:val="28"/>
          <w:szCs w:val="28"/>
        </w:rPr>
        <w:t>;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- Обогащать детей знаниями о природе и существующих в ней связях, природе родного края в разных видах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деятельности</w:t>
      </w:r>
      <w:r w:rsidRPr="00BB2F51">
        <w:rPr>
          <w:color w:val="111111"/>
          <w:sz w:val="28"/>
          <w:szCs w:val="28"/>
        </w:rPr>
        <w:t>;</w:t>
      </w:r>
    </w:p>
    <w:p w:rsidR="00BB2F51" w:rsidRPr="00BB2F51" w:rsidRDefault="00BB2F51" w:rsidP="00BB2F5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- Воспитывать у детей любовь и бережное отношение к природе, к своей Родине, своему краю.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Дошкольный</w:t>
      </w:r>
      <w:r w:rsidRPr="00BB2F51">
        <w:rPr>
          <w:color w:val="111111"/>
          <w:sz w:val="28"/>
          <w:szCs w:val="28"/>
        </w:rPr>
        <w:t> возраст – это начальный этап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формирования личности человека</w:t>
      </w:r>
      <w:r w:rsidRPr="00BB2F51">
        <w:rPr>
          <w:color w:val="111111"/>
          <w:sz w:val="28"/>
          <w:szCs w:val="28"/>
        </w:rPr>
        <w:t>, его ценностной ориентации в окружающем мире. В этот период закладывается позитивное отношение к природе, к себе, к окружающим людям.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Именно на этом этапе ребенок получает эмоциональные впечатления о природе, накапливает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представления о разных формах жизни</w:t>
      </w:r>
      <w:r w:rsidRPr="00BB2F51">
        <w:rPr>
          <w:color w:val="111111"/>
          <w:sz w:val="28"/>
          <w:szCs w:val="28"/>
        </w:rPr>
        <w:t>, т. е. у него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формируются первоосновы экологического мышления</w:t>
      </w:r>
      <w:r w:rsidRPr="00BB2F51">
        <w:rPr>
          <w:color w:val="111111"/>
          <w:sz w:val="28"/>
          <w:szCs w:val="28"/>
        </w:rPr>
        <w:t>, сознания, закладываются элементы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экологических представлений и экологической культуры</w:t>
      </w:r>
      <w:r w:rsidRPr="00BB2F51">
        <w:rPr>
          <w:color w:val="111111"/>
          <w:sz w:val="28"/>
          <w:szCs w:val="28"/>
        </w:rPr>
        <w:t>. Поэтому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экологическое воспитание дошкольников</w:t>
      </w:r>
      <w:r w:rsidRPr="00BB2F51">
        <w:rPr>
          <w:color w:val="111111"/>
          <w:sz w:val="28"/>
          <w:szCs w:val="28"/>
        </w:rPr>
        <w:t> становится одним из приоритетных направлений. Загрязнение окружающей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среды</w:t>
      </w:r>
      <w:r w:rsidRPr="00BB2F51">
        <w:rPr>
          <w:color w:val="111111"/>
          <w:sz w:val="28"/>
          <w:szCs w:val="28"/>
        </w:rPr>
        <w:t> – актуальная проблема.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Возникает вопрос</w:t>
      </w:r>
      <w:r w:rsidRPr="00BB2F51">
        <w:rPr>
          <w:color w:val="111111"/>
          <w:sz w:val="28"/>
          <w:szCs w:val="28"/>
        </w:rPr>
        <w:t>: Что необходимо сделать, чтобы помочь природе?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Использование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проектной деятельности</w:t>
      </w:r>
      <w:r w:rsidRPr="00BB2F51">
        <w:rPr>
          <w:color w:val="111111"/>
          <w:sz w:val="28"/>
          <w:szCs w:val="28"/>
        </w:rPr>
        <w:t> расширяет возможности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предоставления информации детям</w:t>
      </w:r>
      <w:r w:rsidRPr="00BB2F51">
        <w:rPr>
          <w:color w:val="111111"/>
          <w:sz w:val="28"/>
          <w:szCs w:val="28"/>
        </w:rPr>
        <w:t>, активно вовлекает их в познавательный процесс, помогает размышлять и делать вытекающие выводы.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Работая над задачей, мы использовали различные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формы работы с детьми</w:t>
      </w:r>
      <w:r w:rsidRPr="00BB2F51">
        <w:rPr>
          <w:color w:val="111111"/>
          <w:sz w:val="28"/>
          <w:szCs w:val="28"/>
        </w:rPr>
        <w:t>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lastRenderedPageBreak/>
        <w:t>Каждое утро у нас начинался с рассматривания иллюстраций и бесед. По теме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экологии</w:t>
      </w:r>
      <w:r w:rsidRPr="00BB2F51">
        <w:rPr>
          <w:color w:val="111111"/>
          <w:sz w:val="28"/>
          <w:szCs w:val="28"/>
        </w:rPr>
        <w:t>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были проведены беседы по таким темам как</w:t>
      </w:r>
      <w:r w:rsidRPr="00BB2F51">
        <w:rPr>
          <w:color w:val="111111"/>
          <w:sz w:val="28"/>
          <w:szCs w:val="28"/>
        </w:rPr>
        <w:t>: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«Кто живет у нас в лесу»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«Зимние природные явления»</w:t>
      </w:r>
      <w:r w:rsidRPr="00BB2F51">
        <w:rPr>
          <w:color w:val="111111"/>
          <w:sz w:val="28"/>
          <w:szCs w:val="28"/>
        </w:rPr>
        <w:t> - в этих беседах дети расширяли знания об обитателях леса, их жизни в зимнее время, о природных явлениях, таких как – вьюга, пурга, мороз, снегопад и других. Учились размышлять о взаимосвязи природных явлений на жизнь лесных обитателей. Также учитывался и региональный компонент, в таких беседах,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как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«Зимующие птицы нашего края»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«Какие птицы живут на Камчатке»</w:t>
      </w:r>
      <w:r w:rsidRPr="00BB2F51">
        <w:rPr>
          <w:color w:val="111111"/>
          <w:sz w:val="28"/>
          <w:szCs w:val="28"/>
        </w:rPr>
        <w:t>. Дети познакомились с птицами нашего края, расширили свои знания и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представления</w:t>
      </w:r>
      <w:r w:rsidRPr="00BB2F51">
        <w:rPr>
          <w:color w:val="111111"/>
          <w:sz w:val="28"/>
          <w:szCs w:val="28"/>
        </w:rPr>
        <w:t> о зимующих птицах Камчатки.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В беседах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«Поговорим о весне»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«Птицы весной»</w:t>
      </w:r>
      <w:r w:rsidRPr="00BB2F51">
        <w:rPr>
          <w:color w:val="111111"/>
          <w:sz w:val="28"/>
          <w:szCs w:val="28"/>
        </w:rPr>
        <w:t>, дети обобщили свои знания о признаках весны и о жизни птиц в этот период.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Тему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экологии</w:t>
      </w:r>
      <w:r w:rsidRPr="00BB2F51">
        <w:rPr>
          <w:color w:val="111111"/>
          <w:sz w:val="28"/>
          <w:szCs w:val="28"/>
        </w:rPr>
        <w:t>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продолжили беседы по темам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«Наш дом - природа»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«Об уходе за комнатными растениями»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«Лес – многоэтажный дом»</w:t>
      </w:r>
      <w:r w:rsidRPr="00BB2F51">
        <w:rPr>
          <w:color w:val="111111"/>
          <w:sz w:val="28"/>
          <w:szCs w:val="28"/>
        </w:rPr>
        <w:t>, где дети учились составлять сравнительные рассказы о растительном мире. В беседе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«Пищевые цепочки в природе»</w:t>
      </w:r>
      <w:r w:rsidRPr="00BB2F51">
        <w:rPr>
          <w:color w:val="111111"/>
          <w:sz w:val="28"/>
          <w:szCs w:val="28"/>
        </w:rPr>
        <w:t>, дети познакомились с особенностями питания в природе.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Беседы на темы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«О бережном отношении к природе»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«Царство воды»</w:t>
      </w:r>
      <w:r w:rsidRPr="00BB2F51">
        <w:rPr>
          <w:color w:val="111111"/>
          <w:sz w:val="28"/>
          <w:szCs w:val="28"/>
        </w:rPr>
        <w:t> - расширили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представления</w:t>
      </w:r>
      <w:r w:rsidRPr="00BB2F51">
        <w:rPr>
          <w:color w:val="111111"/>
          <w:sz w:val="28"/>
          <w:szCs w:val="28"/>
        </w:rPr>
        <w:t> детей о природе и научили их бережному отношению к ней.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В непрерывной образовательной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деятельности</w:t>
      </w:r>
      <w:r w:rsidRPr="00BB2F51">
        <w:rPr>
          <w:color w:val="111111"/>
          <w:sz w:val="28"/>
          <w:szCs w:val="28"/>
        </w:rPr>
        <w:t> дети систематизировали и закрепляли знания о зимующих птицах. В продуктивной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деятельности</w:t>
      </w:r>
      <w:r w:rsidRPr="00BB2F51">
        <w:rPr>
          <w:color w:val="111111"/>
          <w:sz w:val="28"/>
          <w:szCs w:val="28"/>
        </w:rPr>
        <w:t> дети не только закрепили свои умения лепить и рисовать птиц, но и научились конструировать их из бумаги.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Также были закреплены и систематизированы знания и умения по темам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«В окно повеяло весною»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«Ранняя весна»</w:t>
      </w:r>
      <w:r w:rsidRPr="00BB2F51">
        <w:rPr>
          <w:color w:val="111111"/>
          <w:sz w:val="28"/>
          <w:szCs w:val="28"/>
        </w:rPr>
        <w:t>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В работе мы использовали ИКТ.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Были показаны презентации на темы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«Зима»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«Птицы нашего края»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«Красная книга»</w:t>
      </w:r>
      <w:proofErr w:type="gramStart"/>
      <w:r w:rsidRPr="00BB2F51">
        <w:rPr>
          <w:color w:val="111111"/>
          <w:sz w:val="28"/>
          <w:szCs w:val="28"/>
        </w:rPr>
        <w:t>,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proofErr w:type="gramEnd"/>
      <w:r w:rsidRPr="00BB2F51">
        <w:rPr>
          <w:iCs/>
          <w:color w:val="111111"/>
          <w:sz w:val="28"/>
          <w:szCs w:val="28"/>
          <w:bdr w:val="none" w:sz="0" w:space="0" w:color="auto" w:frame="1"/>
        </w:rPr>
        <w:t>Кроноцкий</w:t>
      </w:r>
      <w:proofErr w:type="spellEnd"/>
      <w:r w:rsidRPr="00BB2F51">
        <w:rPr>
          <w:iCs/>
          <w:color w:val="111111"/>
          <w:sz w:val="28"/>
          <w:szCs w:val="28"/>
          <w:bdr w:val="none" w:sz="0" w:space="0" w:color="auto" w:frame="1"/>
        </w:rPr>
        <w:t xml:space="preserve"> заповедник»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«Приметы весны»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«В мире улиток»</w:t>
      </w:r>
      <w:r w:rsidRPr="00BB2F51">
        <w:rPr>
          <w:color w:val="111111"/>
          <w:sz w:val="28"/>
          <w:szCs w:val="28"/>
        </w:rPr>
        <w:t>.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Аналогично были проведены викторины с региональным компонентом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«Птицы нашего края»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«Приметы весны»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«Знатоки Камчатки»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«Красная книга»</w:t>
      </w:r>
      <w:r w:rsidRPr="00BB2F51">
        <w:rPr>
          <w:color w:val="111111"/>
          <w:sz w:val="28"/>
          <w:szCs w:val="28"/>
        </w:rPr>
        <w:t>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Дети активизировали свои мышление, память, внимание,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речь с помощью дидактических игр</w:t>
      </w:r>
      <w:r w:rsidRPr="00BB2F51">
        <w:rPr>
          <w:color w:val="111111"/>
          <w:sz w:val="28"/>
          <w:szCs w:val="28"/>
        </w:rPr>
        <w:t>: </w:t>
      </w:r>
      <w:proofErr w:type="gramStart"/>
      <w:r w:rsidRPr="00BB2F51">
        <w:rPr>
          <w:iCs/>
          <w:color w:val="111111"/>
          <w:sz w:val="28"/>
          <w:szCs w:val="28"/>
          <w:bdr w:val="none" w:sz="0" w:space="0" w:color="auto" w:frame="1"/>
        </w:rPr>
        <w:t>«Природа и человек»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«Ассоциации»</w:t>
      </w:r>
      <w:r w:rsidRPr="00BB2F51">
        <w:rPr>
          <w:color w:val="111111"/>
          <w:sz w:val="28"/>
          <w:szCs w:val="28"/>
        </w:rPr>
        <w:t>, Что где растет»,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«Какое время года»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«Третий лишний»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«Лесник»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«Кто, где живет»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«Чей домик»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«Найди по описанию»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«Детки, с какой ветки»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«что будет, если…»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«Добрые слова»</w:t>
      </w:r>
      <w:r w:rsidRPr="00BB2F51">
        <w:rPr>
          <w:color w:val="111111"/>
          <w:sz w:val="28"/>
          <w:szCs w:val="28"/>
        </w:rPr>
        <w:t> и другие.</w:t>
      </w:r>
      <w:proofErr w:type="gramEnd"/>
      <w:r w:rsidRPr="00BB2F51">
        <w:rPr>
          <w:color w:val="111111"/>
          <w:sz w:val="28"/>
          <w:szCs w:val="28"/>
        </w:rPr>
        <w:t xml:space="preserve"> Также они закрепили знания о внешнем виде деревьев и кустарников, и местах обитания животных, размышляли о различных ситуациях в природе.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Играли в такие сюжетно – ролевые игры как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«Зоопарк»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«Ветеринарная лечебница»</w:t>
      </w:r>
      <w:r w:rsidRPr="00BB2F51">
        <w:rPr>
          <w:color w:val="111111"/>
          <w:sz w:val="28"/>
          <w:szCs w:val="28"/>
        </w:rPr>
        <w:t>, в которых дети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распределяли роли</w:t>
      </w:r>
      <w:r w:rsidRPr="00BB2F51">
        <w:rPr>
          <w:color w:val="111111"/>
          <w:sz w:val="28"/>
          <w:szCs w:val="28"/>
        </w:rPr>
        <w:t>, учились оказывать первую помощь питомцам, проявляли заботу о них. Подвижные и малоподвижные игры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«Хитрая лиса»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«Щука»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«Угадай, чей голос»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«День и ночь»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BB2F51">
        <w:rPr>
          <w:iCs/>
          <w:color w:val="111111"/>
          <w:sz w:val="28"/>
          <w:szCs w:val="28"/>
          <w:bdr w:val="none" w:sz="0" w:space="0" w:color="auto" w:frame="1"/>
        </w:rPr>
        <w:t>Совушка</w:t>
      </w:r>
      <w:proofErr w:type="spellEnd"/>
      <w:r w:rsidRPr="00BB2F51">
        <w:rPr>
          <w:iCs/>
          <w:color w:val="111111"/>
          <w:sz w:val="28"/>
          <w:szCs w:val="28"/>
          <w:bdr w:val="none" w:sz="0" w:space="0" w:color="auto" w:frame="1"/>
        </w:rPr>
        <w:t xml:space="preserve"> – сова»</w:t>
      </w:r>
      <w:r w:rsidRPr="00BB2F51">
        <w:rPr>
          <w:color w:val="111111"/>
          <w:sz w:val="28"/>
          <w:szCs w:val="28"/>
        </w:rPr>
        <w:t> и другие.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Ежедневно проводились наблюдения во время прогулки по территории детского сада. Дети учились развивать эстетические чувства - умения увидеть и прочувствовать красоту природы, восхититься ею, желания сохранить её. </w:t>
      </w:r>
      <w:proofErr w:type="gramStart"/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Наблюдали за живой и не живой природой</w:t>
      </w:r>
      <w:r w:rsidRPr="00BB2F51">
        <w:rPr>
          <w:color w:val="111111"/>
          <w:sz w:val="28"/>
          <w:szCs w:val="28"/>
        </w:rPr>
        <w:t xml:space="preserve">: за птицами, </w:t>
      </w:r>
      <w:r w:rsidRPr="00BB2F51">
        <w:rPr>
          <w:color w:val="111111"/>
          <w:sz w:val="28"/>
          <w:szCs w:val="28"/>
        </w:rPr>
        <w:lastRenderedPageBreak/>
        <w:t>деревьями, кустарниками, за ветром и его сменой направления, снегопадом, льдом, сопками, капелью, ручьями, проталинами, первой травой и т. д.</w:t>
      </w:r>
      <w:proofErr w:type="gramEnd"/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Ежедневно проводилась работа в уголке природы, где находятся комнатные растения и всё необходимое для ухода за ними. В уголке природы дети знакомятся с условиями, необходимыми для роста и развития растений наблюдают за их ростом и развитием, трудятся. Во время этих действий детям прививалась любовь и интерес к живой природе и желание за ней ухаживать. В группе была создана РПП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среда</w:t>
      </w:r>
      <w:r w:rsidRPr="00BB2F51">
        <w:rPr>
          <w:color w:val="111111"/>
          <w:sz w:val="28"/>
          <w:szCs w:val="28"/>
        </w:rPr>
        <w:t> – макеты горы – особенность природы нашего края,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«Заповедник»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«Антарктида»</w:t>
      </w:r>
      <w:r w:rsidRPr="00BB2F51">
        <w:rPr>
          <w:color w:val="111111"/>
          <w:sz w:val="28"/>
          <w:szCs w:val="28"/>
        </w:rPr>
        <w:t>.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Были созданы картотеки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«Дидактические игры по </w:t>
      </w:r>
      <w:r w:rsidRPr="00BB2F51">
        <w:rPr>
          <w:rStyle w:val="a5"/>
          <w:b w:val="0"/>
          <w:iCs/>
          <w:color w:val="111111"/>
          <w:sz w:val="28"/>
          <w:szCs w:val="28"/>
          <w:bdr w:val="none" w:sz="0" w:space="0" w:color="auto" w:frame="1"/>
        </w:rPr>
        <w:t>экологии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Pr="00BB2F51">
        <w:rPr>
          <w:rStyle w:val="a5"/>
          <w:b w:val="0"/>
          <w:iCs/>
          <w:color w:val="111111"/>
          <w:sz w:val="28"/>
          <w:szCs w:val="28"/>
          <w:bdr w:val="none" w:sz="0" w:space="0" w:color="auto" w:frame="1"/>
        </w:rPr>
        <w:t>Экологические беседы для детей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»</w:t>
      </w:r>
      <w:r w:rsidRPr="00BB2F51">
        <w:rPr>
          <w:color w:val="111111"/>
          <w:sz w:val="28"/>
          <w:szCs w:val="28"/>
        </w:rPr>
        <w:t>, «Справочник -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определитель</w:t>
      </w:r>
      <w:r w:rsidRPr="00BB2F51">
        <w:rPr>
          <w:color w:val="111111"/>
          <w:sz w:val="28"/>
          <w:szCs w:val="28"/>
        </w:rPr>
        <w:t> редких и охраняемых видов животных и растений Камчатского края»,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«Лесные этажи»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«Пищевые цепочки в природе»</w:t>
      </w:r>
      <w:r w:rsidRPr="00BB2F51">
        <w:rPr>
          <w:color w:val="111111"/>
          <w:sz w:val="28"/>
          <w:szCs w:val="28"/>
        </w:rPr>
        <w:t xml:space="preserve">, </w:t>
      </w:r>
      <w:proofErr w:type="spellStart"/>
      <w:r w:rsidRPr="00BB2F51">
        <w:rPr>
          <w:color w:val="111111"/>
          <w:sz w:val="28"/>
          <w:szCs w:val="28"/>
        </w:rPr>
        <w:t>лепбук</w:t>
      </w:r>
      <w:proofErr w:type="spellEnd"/>
      <w:r w:rsidRPr="00BB2F51">
        <w:rPr>
          <w:color w:val="111111"/>
          <w:sz w:val="28"/>
          <w:szCs w:val="28"/>
        </w:rPr>
        <w:t>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«Будь природе другом»</w:t>
      </w:r>
      <w:r w:rsidRPr="00BB2F51">
        <w:rPr>
          <w:color w:val="111111"/>
          <w:sz w:val="28"/>
          <w:szCs w:val="28"/>
        </w:rPr>
        <w:t>, альбом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«Я и мой питомец»</w:t>
      </w:r>
      <w:r w:rsidRPr="00BB2F51">
        <w:rPr>
          <w:color w:val="111111"/>
          <w:sz w:val="28"/>
          <w:szCs w:val="28"/>
        </w:rPr>
        <w:t>, плакат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«Берегите лес»</w:t>
      </w:r>
      <w:r w:rsidRPr="00BB2F51">
        <w:rPr>
          <w:color w:val="111111"/>
          <w:sz w:val="28"/>
          <w:szCs w:val="28"/>
        </w:rPr>
        <w:t>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Большой детский интерес вызвал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«Огород на окошке»</w:t>
      </w:r>
      <w:r w:rsidRPr="00BB2F51">
        <w:rPr>
          <w:color w:val="111111"/>
          <w:sz w:val="28"/>
          <w:szCs w:val="28"/>
        </w:rPr>
        <w:t> опыт по выращиванию зеленого лука, бобов и цветов. Дети так увлеклись, что старались не упустить возможность лишний раз помочь зеленым росткам, поливали их и рыхлили землю.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Были проведены экскурсии</w:t>
      </w:r>
      <w:r w:rsidRPr="00BB2F51">
        <w:rPr>
          <w:color w:val="111111"/>
          <w:sz w:val="28"/>
          <w:szCs w:val="28"/>
        </w:rPr>
        <w:t xml:space="preserve">: в Районном Доме Детского Творчества дети познакомились с различными растениями и животным миром. Узнали, чем питаются черепахи, морские свинки, кролики, и как ухаживать за ними. В теплице, дети </w:t>
      </w:r>
      <w:proofErr w:type="gramStart"/>
      <w:r w:rsidRPr="00BB2F51">
        <w:rPr>
          <w:color w:val="111111"/>
          <w:sz w:val="28"/>
          <w:szCs w:val="28"/>
        </w:rPr>
        <w:t>наблюдали</w:t>
      </w:r>
      <w:proofErr w:type="gramEnd"/>
      <w:r w:rsidRPr="00BB2F51">
        <w:rPr>
          <w:color w:val="111111"/>
          <w:sz w:val="28"/>
          <w:szCs w:val="28"/>
        </w:rPr>
        <w:t xml:space="preserve"> как растут гранат, ананас, пальмы. Подружились с кактусом.</w:t>
      </w:r>
    </w:p>
    <w:p w:rsidR="00BB2F51" w:rsidRPr="00BB2F51" w:rsidRDefault="00BB2F51" w:rsidP="00BB2F5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В районной детской библиотеке детям рассказали о красной книге. Дети узнали, какие виды животных, птиц и растений занесены в красную книгу.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Мы расширяли общую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экологическую культуру</w:t>
      </w:r>
      <w:r w:rsidRPr="00BB2F51">
        <w:rPr>
          <w:color w:val="111111"/>
          <w:sz w:val="28"/>
          <w:szCs w:val="28"/>
        </w:rPr>
        <w:t>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детей через чтение художественной литературы</w:t>
      </w:r>
      <w:r w:rsidRPr="00BB2F51">
        <w:rPr>
          <w:color w:val="111111"/>
          <w:sz w:val="28"/>
          <w:szCs w:val="28"/>
        </w:rPr>
        <w:t xml:space="preserve">: </w:t>
      </w:r>
      <w:proofErr w:type="gramStart"/>
      <w:r w:rsidRPr="00BB2F51">
        <w:rPr>
          <w:color w:val="111111"/>
          <w:sz w:val="28"/>
          <w:szCs w:val="28"/>
        </w:rPr>
        <w:t xml:space="preserve">К. </w:t>
      </w:r>
      <w:proofErr w:type="spellStart"/>
      <w:r w:rsidRPr="00BB2F51">
        <w:rPr>
          <w:color w:val="111111"/>
          <w:sz w:val="28"/>
          <w:szCs w:val="28"/>
        </w:rPr>
        <w:t>Чолиев</w:t>
      </w:r>
      <w:proofErr w:type="spellEnd"/>
      <w:r w:rsidRPr="00BB2F51">
        <w:rPr>
          <w:color w:val="111111"/>
          <w:sz w:val="28"/>
          <w:szCs w:val="28"/>
        </w:rPr>
        <w:t>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«Деревья спят»</w:t>
      </w:r>
      <w:r w:rsidRPr="00BB2F51">
        <w:rPr>
          <w:color w:val="111111"/>
          <w:sz w:val="28"/>
          <w:szCs w:val="28"/>
        </w:rPr>
        <w:t>, В. Бианки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«Месяц белых троп»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«Кукушка»</w:t>
      </w:r>
      <w:r w:rsidRPr="00BB2F51">
        <w:rPr>
          <w:color w:val="111111"/>
          <w:sz w:val="28"/>
          <w:szCs w:val="28"/>
        </w:rPr>
        <w:t> Ненецкая сказка, А. Барков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«Почему ель зимы не боится»</w:t>
      </w:r>
      <w:r w:rsidRPr="00BB2F51">
        <w:rPr>
          <w:color w:val="111111"/>
          <w:sz w:val="28"/>
          <w:szCs w:val="28"/>
        </w:rPr>
        <w:t>, Ф. Тютчев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«Зима недаром злится…»</w:t>
      </w:r>
      <w:r w:rsidRPr="00BB2F51">
        <w:rPr>
          <w:color w:val="111111"/>
          <w:sz w:val="28"/>
          <w:szCs w:val="28"/>
        </w:rPr>
        <w:t>, А. Прокофьев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«Все бело»</w:t>
      </w:r>
      <w:r w:rsidRPr="00BB2F51">
        <w:rPr>
          <w:color w:val="111111"/>
          <w:sz w:val="28"/>
          <w:szCs w:val="28"/>
        </w:rPr>
        <w:t> и</w:t>
      </w:r>
      <w:proofErr w:type="gramEnd"/>
    </w:p>
    <w:p w:rsidR="00BB2F51" w:rsidRPr="00BB2F51" w:rsidRDefault="00BB2F51" w:rsidP="00BB2F5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другие.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Были проведены развлечения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Pr="00BB2F51">
        <w:rPr>
          <w:rStyle w:val="a5"/>
          <w:b w:val="0"/>
          <w:iCs/>
          <w:color w:val="111111"/>
          <w:sz w:val="28"/>
          <w:szCs w:val="28"/>
          <w:bdr w:val="none" w:sz="0" w:space="0" w:color="auto" w:frame="1"/>
        </w:rPr>
        <w:t>Экологическое путешествие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»</w:t>
      </w:r>
      <w:r w:rsidRPr="00BB2F51">
        <w:rPr>
          <w:color w:val="111111"/>
          <w:sz w:val="28"/>
          <w:szCs w:val="28"/>
        </w:rPr>
        <w:t>, совместно с группой Золотой ключик»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«Знатоки природы»</w:t>
      </w:r>
      <w:r w:rsidRPr="00BB2F51">
        <w:rPr>
          <w:color w:val="111111"/>
          <w:sz w:val="28"/>
          <w:szCs w:val="28"/>
        </w:rPr>
        <w:t>. Было проведено открытое мероприятие «Викторина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«Что? Где? Когда?»</w:t>
      </w:r>
      <w:r w:rsidRPr="00BB2F51">
        <w:rPr>
          <w:color w:val="111111"/>
          <w:sz w:val="28"/>
          <w:szCs w:val="28"/>
        </w:rPr>
        <w:t>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Формирование экологических представлений и экологической культуры дошкольников продолжили через проектную деятельность на тему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«Будь природе другом»</w:t>
      </w:r>
      <w:r w:rsidRPr="00BB2F51">
        <w:rPr>
          <w:color w:val="111111"/>
          <w:sz w:val="28"/>
          <w:szCs w:val="28"/>
        </w:rPr>
        <w:t>. Через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проект дети расширили экологические представления</w:t>
      </w:r>
      <w:r w:rsidRPr="00BB2F51">
        <w:rPr>
          <w:color w:val="111111"/>
          <w:sz w:val="28"/>
          <w:szCs w:val="28"/>
        </w:rPr>
        <w:t> о многообразии животных, познакомились с улитками, моллюсками. Научились бережному отношению к природе. Узнали, как можно помогать природе.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Были показаны мультфильмы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BB2F51">
        <w:rPr>
          <w:iCs/>
          <w:color w:val="111111"/>
          <w:sz w:val="28"/>
          <w:szCs w:val="28"/>
          <w:bdr w:val="none" w:sz="0" w:space="0" w:color="auto" w:frame="1"/>
        </w:rPr>
        <w:t>Фиксики</w:t>
      </w:r>
      <w:proofErr w:type="spellEnd"/>
      <w:r w:rsidRPr="00BB2F51">
        <w:rPr>
          <w:iCs/>
          <w:color w:val="111111"/>
          <w:sz w:val="28"/>
          <w:szCs w:val="28"/>
          <w:bdr w:val="none" w:sz="0" w:space="0" w:color="auto" w:frame="1"/>
        </w:rPr>
        <w:t>»</w:t>
      </w:r>
      <w:r w:rsidRPr="00BB2F51">
        <w:rPr>
          <w:color w:val="111111"/>
          <w:sz w:val="28"/>
          <w:szCs w:val="28"/>
        </w:rPr>
        <w:t>. Серия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«Батарейки»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«Как мусор уничтожил мир»</w:t>
      </w:r>
      <w:r w:rsidRPr="00BB2F51">
        <w:rPr>
          <w:color w:val="111111"/>
          <w:sz w:val="28"/>
          <w:szCs w:val="28"/>
        </w:rPr>
        <w:t>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lastRenderedPageBreak/>
        <w:t>Проводилась опытно – экспериментальная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деятельность как в саду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«»</w:t>
      </w:r>
      <w:r w:rsidRPr="00BB2F51">
        <w:rPr>
          <w:color w:val="111111"/>
          <w:sz w:val="28"/>
          <w:szCs w:val="28"/>
        </w:rPr>
        <w:t>Поговорим о весне»,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«Тонет – не тонет»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«Цветок для мамы»</w:t>
      </w:r>
      <w:r w:rsidRPr="00BB2F51">
        <w:rPr>
          <w:color w:val="111111"/>
          <w:sz w:val="28"/>
          <w:szCs w:val="28"/>
        </w:rPr>
        <w:t>, так и дома - исследовательская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деятельность с семенами и почвой</w:t>
      </w:r>
      <w:r w:rsidRPr="00BB2F51">
        <w:rPr>
          <w:color w:val="111111"/>
          <w:sz w:val="28"/>
          <w:szCs w:val="28"/>
        </w:rPr>
        <w:t>. Дома дети учились сеять семена и ухаживать за рассадой.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Научить ребенка любить и беречь окружающий мир невозможно без помощи семьи.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Поэтому на протяжении всего периода работы с родителями были проведены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Родительское собрание</w:t>
      </w:r>
      <w:r w:rsidRPr="00BB2F51">
        <w:rPr>
          <w:color w:val="111111"/>
          <w:sz w:val="28"/>
          <w:szCs w:val="28"/>
        </w:rPr>
        <w:t>: Круглый стол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Pr="00BB2F51">
        <w:rPr>
          <w:rStyle w:val="a5"/>
          <w:b w:val="0"/>
          <w:iCs/>
          <w:color w:val="111111"/>
          <w:sz w:val="28"/>
          <w:szCs w:val="28"/>
          <w:bdr w:val="none" w:sz="0" w:space="0" w:color="auto" w:frame="1"/>
        </w:rPr>
        <w:t>Экология и мы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»</w:t>
      </w:r>
      <w:r w:rsidRPr="00BB2F51">
        <w:rPr>
          <w:color w:val="111111"/>
          <w:sz w:val="28"/>
          <w:szCs w:val="28"/>
        </w:rPr>
        <w:t>. Была проведена акция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«Поможем птицам вместе»</w:t>
      </w:r>
      <w:r w:rsidRPr="00BB2F51">
        <w:rPr>
          <w:color w:val="111111"/>
          <w:sz w:val="28"/>
          <w:szCs w:val="28"/>
        </w:rPr>
        <w:t>, где родители совместно с детьми изготавливали кормушки и приносили корм для птиц. Изготовлены папки –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передвижки на темы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«Давайте беречь природу»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Pr="00BB2F51">
        <w:rPr>
          <w:rStyle w:val="a5"/>
          <w:b w:val="0"/>
          <w:iCs/>
          <w:color w:val="111111"/>
          <w:sz w:val="28"/>
          <w:szCs w:val="28"/>
          <w:bdr w:val="none" w:sz="0" w:space="0" w:color="auto" w:frame="1"/>
        </w:rPr>
        <w:t>Экология и мы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»</w:t>
      </w:r>
      <w:r w:rsidRPr="00BB2F51">
        <w:rPr>
          <w:color w:val="111111"/>
          <w:sz w:val="28"/>
          <w:szCs w:val="28"/>
        </w:rPr>
        <w:t>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Консультации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«Мы и природа»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«Мы против мусора»</w:t>
      </w:r>
      <w:r w:rsidRPr="00BB2F51">
        <w:rPr>
          <w:color w:val="111111"/>
          <w:sz w:val="28"/>
          <w:szCs w:val="28"/>
        </w:rPr>
        <w:t>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Проводились индивидуальные беседы с родителями,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с помощью которых мы вовлекали их в образовательный процесс</w:t>
      </w:r>
      <w:r w:rsidRPr="00BB2F51">
        <w:rPr>
          <w:color w:val="111111"/>
          <w:sz w:val="28"/>
          <w:szCs w:val="28"/>
        </w:rPr>
        <w:t>: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«Как играть в игры по </w:t>
      </w:r>
      <w:r w:rsidRPr="00BB2F51">
        <w:rPr>
          <w:rStyle w:val="a5"/>
          <w:b w:val="0"/>
          <w:iCs/>
          <w:color w:val="111111"/>
          <w:sz w:val="28"/>
          <w:szCs w:val="28"/>
          <w:bdr w:val="none" w:sz="0" w:space="0" w:color="auto" w:frame="1"/>
        </w:rPr>
        <w:t>экологии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»</w:t>
      </w:r>
      <w:r w:rsidRPr="00BB2F51">
        <w:rPr>
          <w:color w:val="111111"/>
          <w:sz w:val="28"/>
          <w:szCs w:val="28"/>
        </w:rPr>
        <w:t>,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Экологическая сказка</w:t>
      </w:r>
      <w:r w:rsidRPr="00BB2F51">
        <w:rPr>
          <w:color w:val="111111"/>
          <w:sz w:val="28"/>
          <w:szCs w:val="28"/>
        </w:rPr>
        <w:t>», </w:t>
      </w:r>
      <w:r w:rsidRPr="00BB2F51">
        <w:rPr>
          <w:iCs/>
          <w:color w:val="111111"/>
          <w:sz w:val="28"/>
          <w:szCs w:val="28"/>
          <w:bdr w:val="none" w:sz="0" w:space="0" w:color="auto" w:frame="1"/>
        </w:rPr>
        <w:t>«Сочиняем сказки о природе вместе с детьми»</w:t>
      </w:r>
      <w:r w:rsidRPr="00BB2F51">
        <w:rPr>
          <w:color w:val="111111"/>
          <w:sz w:val="28"/>
          <w:szCs w:val="28"/>
        </w:rPr>
        <w:t>.</w:t>
      </w:r>
    </w:p>
    <w:p w:rsidR="00BB2F51" w:rsidRPr="00BB2F51" w:rsidRDefault="00BB2F51" w:rsidP="00BB2F5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gramStart"/>
      <w:r w:rsidRPr="00BB2F51">
        <w:rPr>
          <w:color w:val="111111"/>
          <w:sz w:val="28"/>
          <w:szCs w:val="28"/>
        </w:rPr>
        <w:t>Многое не успели провести из – за нерабочих дней в связи с коронавирусной инфекцией.</w:t>
      </w:r>
      <w:proofErr w:type="gramEnd"/>
      <w:r w:rsidRPr="00BB2F51">
        <w:rPr>
          <w:color w:val="111111"/>
          <w:sz w:val="28"/>
          <w:szCs w:val="28"/>
        </w:rPr>
        <w:t xml:space="preserve"> Мы, совместно с родителями, продолжим работу по этой задаче.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Эколого-социальная</w:t>
      </w:r>
      <w:r w:rsidRPr="00BB2F51">
        <w:rPr>
          <w:color w:val="111111"/>
          <w:sz w:val="28"/>
          <w:szCs w:val="28"/>
        </w:rPr>
        <w:t> ситуация сегодняшнего дня выдвигает перед нами задачу поиска универсальных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средств экологического</w:t>
      </w:r>
      <w:r w:rsidRPr="00BB2F51">
        <w:rPr>
          <w:color w:val="111111"/>
          <w:sz w:val="28"/>
          <w:szCs w:val="28"/>
        </w:rPr>
        <w:t> воспитания в современных условиях. </w:t>
      </w:r>
      <w:r w:rsidRPr="00BB2F51">
        <w:rPr>
          <w:color w:val="111111"/>
          <w:sz w:val="28"/>
          <w:szCs w:val="28"/>
          <w:u w:val="single"/>
          <w:bdr w:val="none" w:sz="0" w:space="0" w:color="auto" w:frame="1"/>
        </w:rPr>
        <w:t>В нашем селе есть интересные для наблюдений природные объекты</w:t>
      </w:r>
      <w:r w:rsidRPr="00BB2F51">
        <w:rPr>
          <w:color w:val="111111"/>
          <w:sz w:val="28"/>
          <w:szCs w:val="28"/>
        </w:rPr>
        <w:t>: деревья, травы, птицы, насекомые, камни и т. д.</w:t>
      </w:r>
    </w:p>
    <w:p w:rsidR="00BB2F51" w:rsidRPr="00BB2F51" w:rsidRDefault="00BB2F51" w:rsidP="00BB2F5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Изучать их лучше в процессе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проектно-исследовательской деятельности</w:t>
      </w:r>
      <w:r w:rsidRPr="00BB2F51">
        <w:rPr>
          <w:color w:val="111111"/>
          <w:sz w:val="28"/>
          <w:szCs w:val="28"/>
        </w:rPr>
        <w:t>, так как участие в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проектной деятельности</w:t>
      </w:r>
      <w:r w:rsidRPr="00BB2F51">
        <w:rPr>
          <w:color w:val="111111"/>
          <w:sz w:val="28"/>
          <w:szCs w:val="28"/>
        </w:rPr>
        <w:t> становится для детей способом удовлетворения познавательной активности,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средством</w:t>
      </w:r>
      <w:r w:rsidRPr="00BB2F51">
        <w:rPr>
          <w:color w:val="111111"/>
          <w:sz w:val="28"/>
          <w:szCs w:val="28"/>
        </w:rPr>
        <w:t> выражения и развития творческих способностей; оно помогает детям осознать многостороннее значение природы, получить опыт в просветительской и природоохранной </w:t>
      </w:r>
      <w:r w:rsidRPr="00BB2F51">
        <w:rPr>
          <w:rStyle w:val="a5"/>
          <w:b w:val="0"/>
          <w:color w:val="111111"/>
          <w:sz w:val="28"/>
          <w:szCs w:val="28"/>
          <w:bdr w:val="none" w:sz="0" w:space="0" w:color="auto" w:frame="1"/>
        </w:rPr>
        <w:t>деятельности</w:t>
      </w:r>
      <w:r w:rsidRPr="00BB2F51">
        <w:rPr>
          <w:color w:val="111111"/>
          <w:sz w:val="28"/>
          <w:szCs w:val="28"/>
        </w:rPr>
        <w:t>.</w:t>
      </w:r>
    </w:p>
    <w:p w:rsidR="00BB2F51" w:rsidRPr="00BB2F51" w:rsidRDefault="00BB2F51" w:rsidP="00BB2F5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B2F51">
        <w:rPr>
          <w:color w:val="111111"/>
          <w:sz w:val="28"/>
          <w:szCs w:val="28"/>
        </w:rPr>
        <w:t>Хочется верить, что любовь к родной природе останется в сердцах наших воспитанников на долгие годы и поможет им жить в гармонии с окружающим миром</w:t>
      </w:r>
    </w:p>
    <w:p w:rsidR="000B316D" w:rsidRPr="00BB2F51" w:rsidRDefault="000B316D" w:rsidP="00BB2F51">
      <w:pPr>
        <w:rPr>
          <w:rFonts w:ascii="Times New Roman" w:hAnsi="Times New Roman" w:cs="Times New Roman"/>
          <w:sz w:val="28"/>
          <w:szCs w:val="28"/>
        </w:rPr>
      </w:pPr>
    </w:p>
    <w:sectPr w:rsidR="000B316D" w:rsidRPr="00BB2F51" w:rsidSect="008F6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7FD"/>
    <w:multiLevelType w:val="multilevel"/>
    <w:tmpl w:val="B342A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F20C7E"/>
    <w:multiLevelType w:val="multilevel"/>
    <w:tmpl w:val="CA34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0A5619A"/>
    <w:multiLevelType w:val="multilevel"/>
    <w:tmpl w:val="272A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88224C9"/>
    <w:multiLevelType w:val="multilevel"/>
    <w:tmpl w:val="C6D4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3F924F9"/>
    <w:multiLevelType w:val="multilevel"/>
    <w:tmpl w:val="20106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6072"/>
    <w:rsid w:val="000B316D"/>
    <w:rsid w:val="00586072"/>
    <w:rsid w:val="008F66C7"/>
    <w:rsid w:val="00BB2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6C7"/>
  </w:style>
  <w:style w:type="paragraph" w:styleId="1">
    <w:name w:val="heading 1"/>
    <w:basedOn w:val="a"/>
    <w:link w:val="10"/>
    <w:uiPriority w:val="9"/>
    <w:qFormat/>
    <w:rsid w:val="005860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0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86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86072"/>
    <w:rPr>
      <w:i/>
      <w:iCs/>
    </w:rPr>
  </w:style>
  <w:style w:type="character" w:styleId="a5">
    <w:name w:val="Strong"/>
    <w:basedOn w:val="a0"/>
    <w:uiPriority w:val="22"/>
    <w:qFormat/>
    <w:rsid w:val="0058607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86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6072"/>
    <w:rPr>
      <w:rFonts w:ascii="Tahoma" w:hAnsi="Tahoma" w:cs="Tahoma"/>
      <w:sz w:val="16"/>
      <w:szCs w:val="16"/>
    </w:rPr>
  </w:style>
  <w:style w:type="paragraph" w:customStyle="1" w:styleId="headline">
    <w:name w:val="headline"/>
    <w:basedOn w:val="a"/>
    <w:rsid w:val="00BB2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066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5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24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6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70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321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880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8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3040</Words>
  <Characters>17328</Characters>
  <Application>Microsoft Office Word</Application>
  <DocSecurity>0</DocSecurity>
  <Lines>144</Lines>
  <Paragraphs>40</Paragraphs>
  <ScaleCrop>false</ScaleCrop>
  <Company/>
  <LinksUpToDate>false</LinksUpToDate>
  <CharactersWithSpaces>20328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3</cp:revision>
  <dcterms:created xsi:type="dcterms:W3CDTF">2023-01-14T17:18:00Z</dcterms:created>
  <dcterms:modified xsi:type="dcterms:W3CDTF">2023-01-14T17:22:00Z</dcterms:modified>
</cp:coreProperties>
</file>