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0C5" w:rsidRPr="002D70C5" w:rsidRDefault="002D70C5" w:rsidP="002D70C5">
      <w:pPr>
        <w:pStyle w:val="a3"/>
        <w:shd w:val="clear" w:color="auto" w:fill="FFFFFF"/>
        <w:spacing w:after="195" w:afterAutospacing="0"/>
        <w:rPr>
          <w:b/>
          <w:bCs/>
          <w:color w:val="000000"/>
          <w:sz w:val="28"/>
          <w:szCs w:val="28"/>
        </w:rPr>
      </w:pPr>
      <w:r w:rsidRPr="002D70C5">
        <w:rPr>
          <w:b/>
          <w:bCs/>
          <w:color w:val="000000"/>
          <w:sz w:val="28"/>
          <w:szCs w:val="28"/>
        </w:rPr>
        <w:t>Структурное подразделение МБОУ «Малобащелакская СОШ» детский сад «Теремок»</w:t>
      </w:r>
      <w:r>
        <w:rPr>
          <w:b/>
          <w:bCs/>
          <w:color w:val="000000"/>
          <w:sz w:val="28"/>
          <w:szCs w:val="28"/>
        </w:rPr>
        <w:t>.</w:t>
      </w:r>
    </w:p>
    <w:p w:rsidR="002D70C5" w:rsidRPr="002D70C5" w:rsidRDefault="002D70C5" w:rsidP="002D70C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b/>
          <w:bCs/>
          <w:sz w:val="28"/>
          <w:szCs w:val="28"/>
        </w:rPr>
        <w:t>Санитарно – гигиенические условия в ДОУ</w:t>
      </w:r>
    </w:p>
    <w:p w:rsidR="002D70C5" w:rsidRPr="002D70C5" w:rsidRDefault="002D70C5" w:rsidP="002D70C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8"/>
          <w:szCs w:val="28"/>
        </w:rPr>
      </w:pPr>
      <w:proofErr w:type="gramStart"/>
      <w:r w:rsidRPr="002D70C5">
        <w:rPr>
          <w:rFonts w:ascii="Times New Roman" w:eastAsia="Times New Roman" w:hAnsi="Times New Roman" w:cs="Times New Roman"/>
          <w:sz w:val="28"/>
          <w:szCs w:val="28"/>
        </w:rPr>
        <w:t>Безопасность образовательной деятельности обеспечивается в детском саду через:</w:t>
      </w:r>
      <w:r w:rsidRPr="002D70C5">
        <w:rPr>
          <w:rFonts w:ascii="Times New Roman" w:eastAsia="Times New Roman" w:hAnsi="Times New Roman" w:cs="Times New Roman"/>
          <w:sz w:val="28"/>
          <w:szCs w:val="28"/>
        </w:rPr>
        <w:br/>
        <w:t>· безопасную среду (закреплённые шкафы, стеллажи; отсутствие ядовитых и колючих растений; безопасное расположение растений в группе; оборудование помещений, где находятся дети, соблюдая меры противопожарной безопасности)</w:t>
      </w:r>
      <w:r w:rsidRPr="002D70C5">
        <w:rPr>
          <w:rFonts w:ascii="Times New Roman" w:eastAsia="Times New Roman" w:hAnsi="Times New Roman" w:cs="Times New Roman"/>
          <w:sz w:val="28"/>
          <w:szCs w:val="28"/>
        </w:rPr>
        <w:br/>
        <w:t>·     правильное хранение различных материалов, медикаментов (ножницы, иголки находятся в недоступном для детей месте, соответствуют требованиям; лекарства находятся только в аптечке, аптечка в недоступном для детей месте;</w:t>
      </w:r>
      <w:proofErr w:type="gram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моющие средства находятся так же в недоступном для детей месте)</w:t>
      </w:r>
      <w:r w:rsidRPr="002D70C5">
        <w:rPr>
          <w:rFonts w:ascii="Times New Roman" w:eastAsia="Times New Roman" w:hAnsi="Times New Roman" w:cs="Times New Roman"/>
          <w:sz w:val="28"/>
          <w:szCs w:val="28"/>
        </w:rPr>
        <w:br/>
        <w:t>·      мебель, подобранная по росту детей; маркировка мебели  </w:t>
      </w:r>
      <w:r w:rsidRPr="002D70C5">
        <w:rPr>
          <w:rFonts w:ascii="Times New Roman" w:eastAsia="Times New Roman" w:hAnsi="Times New Roman" w:cs="Times New Roman"/>
          <w:sz w:val="28"/>
          <w:szCs w:val="28"/>
        </w:rPr>
        <w:br/>
        <w:t>·      маркировка постельного белья и полотенец</w:t>
      </w:r>
      <w:r w:rsidRPr="002D70C5">
        <w:rPr>
          <w:rFonts w:ascii="Times New Roman" w:eastAsia="Times New Roman" w:hAnsi="Times New Roman" w:cs="Times New Roman"/>
          <w:sz w:val="28"/>
          <w:szCs w:val="28"/>
        </w:rPr>
        <w:br/>
        <w:t>·      правильное освещение</w:t>
      </w:r>
    </w:p>
    <w:p w:rsidR="002D70C5" w:rsidRPr="002D70C5" w:rsidRDefault="002D70C5" w:rsidP="002D70C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Санитарно-гигиеническое состояние всех помещений детского сада соответствует требованиям </w:t>
      </w:r>
      <w:proofErr w:type="spellStart"/>
      <w:r w:rsidRPr="002D70C5">
        <w:rPr>
          <w:rFonts w:ascii="Times New Roman" w:eastAsia="Times New Roman" w:hAnsi="Times New Roman" w:cs="Times New Roman"/>
          <w:sz w:val="28"/>
          <w:szCs w:val="28"/>
          <w:u w:val="single"/>
        </w:rPr>
        <w:t>СанПиН</w:t>
      </w:r>
      <w:proofErr w:type="spellEnd"/>
      <w:r w:rsidRPr="002D70C5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2D70C5" w:rsidRPr="002D70C5" w:rsidRDefault="002D70C5" w:rsidP="002D70C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Во всех групповых комнатах установлена мебель, регулируемая по высоте.</w:t>
      </w:r>
    </w:p>
    <w:p w:rsidR="002D70C5" w:rsidRPr="002D70C5" w:rsidRDefault="002D70C5" w:rsidP="002D70C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Организован процесс проветривания и обеспечивает необходимый тепловой режим в зимнее время.</w:t>
      </w:r>
    </w:p>
    <w:p w:rsidR="002D70C5" w:rsidRPr="002D70C5" w:rsidRDefault="002D70C5" w:rsidP="002D70C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Улучшен режим освещения.</w:t>
      </w:r>
    </w:p>
    <w:p w:rsidR="002D70C5" w:rsidRPr="002D70C5" w:rsidRDefault="002D70C5" w:rsidP="002D70C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Организован питьевой режим.</w:t>
      </w:r>
    </w:p>
    <w:p w:rsidR="002D70C5" w:rsidRPr="002D70C5" w:rsidRDefault="002D70C5" w:rsidP="002D70C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Обеспечение эпидемиологической безопасности:</w:t>
      </w:r>
    </w:p>
    <w:p w:rsidR="002D70C5" w:rsidRPr="002D70C5" w:rsidRDefault="002D70C5" w:rsidP="002D70C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Детский сад имеет </w:t>
      </w:r>
      <w:proofErr w:type="spellStart"/>
      <w:r w:rsidRPr="002D70C5">
        <w:rPr>
          <w:rFonts w:ascii="Times New Roman" w:eastAsia="Times New Roman" w:hAnsi="Times New Roman" w:cs="Times New Roman"/>
          <w:sz w:val="28"/>
          <w:szCs w:val="28"/>
        </w:rPr>
        <w:t>санитарно-эпидемеологическое</w:t>
      </w:r>
      <w:proofErr w:type="spell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заключение Государственной </w:t>
      </w:r>
      <w:proofErr w:type="spellStart"/>
      <w:r w:rsidRPr="002D70C5">
        <w:rPr>
          <w:rFonts w:ascii="Times New Roman" w:eastAsia="Times New Roman" w:hAnsi="Times New Roman" w:cs="Times New Roman"/>
          <w:sz w:val="28"/>
          <w:szCs w:val="28"/>
        </w:rPr>
        <w:t>санитарно-эпидиологической</w:t>
      </w:r>
      <w:proofErr w:type="spell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службы о соответствии образовательной деятельности государственным санитарно-эпидемиологическим правилам и нормативам.</w:t>
      </w:r>
    </w:p>
    <w:p w:rsidR="002D70C5" w:rsidRPr="002D70C5" w:rsidRDefault="002D70C5" w:rsidP="002D70C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В соответствии с санитарными нормами и правилами разработаны инструкции по санитарному содержанию помещений в обычном рабочем режиме  и в случае карантина в связи с инфекционными заболеваниями бактериальной и вирусной этиологии.</w:t>
      </w:r>
    </w:p>
    <w:p w:rsidR="002D70C5" w:rsidRPr="002D70C5" w:rsidRDefault="002D70C5" w:rsidP="002D70C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В каждой группе </w:t>
      </w:r>
      <w:proofErr w:type="gramStart"/>
      <w:r w:rsidRPr="002D70C5">
        <w:rPr>
          <w:rFonts w:ascii="Times New Roman" w:eastAsia="Times New Roman" w:hAnsi="Times New Roman" w:cs="Times New Roman"/>
          <w:sz w:val="28"/>
          <w:szCs w:val="28"/>
        </w:rPr>
        <w:t>установлены</w:t>
      </w:r>
      <w:proofErr w:type="gram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ультрафиолетовые бактерицидные </w:t>
      </w:r>
      <w:proofErr w:type="spellStart"/>
      <w:r w:rsidRPr="002D70C5">
        <w:rPr>
          <w:rFonts w:ascii="Times New Roman" w:eastAsia="Times New Roman" w:hAnsi="Times New Roman" w:cs="Times New Roman"/>
          <w:sz w:val="28"/>
          <w:szCs w:val="28"/>
        </w:rPr>
        <w:t>облучатели-рециркуляторы</w:t>
      </w:r>
      <w:proofErr w:type="spell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воздуха.</w:t>
      </w:r>
    </w:p>
    <w:p w:rsidR="002D70C5" w:rsidRPr="002D70C5" w:rsidRDefault="002D70C5" w:rsidP="002D70C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Дважды в день проводится влажная уборка всех помещений, раз в </w:t>
      </w:r>
      <w:proofErr w:type="spellStart"/>
      <w:proofErr w:type="gramStart"/>
      <w:r w:rsidRPr="002D70C5">
        <w:rPr>
          <w:rFonts w:ascii="Times New Roman" w:eastAsia="Times New Roman" w:hAnsi="Times New Roman" w:cs="Times New Roman"/>
          <w:sz w:val="28"/>
          <w:szCs w:val="28"/>
        </w:rPr>
        <w:t>неделю-генеральная</w:t>
      </w:r>
      <w:proofErr w:type="spellEnd"/>
      <w:proofErr w:type="gramEnd"/>
      <w:r w:rsidRPr="002D70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70C5" w:rsidRPr="002D70C5" w:rsidRDefault="002D70C5" w:rsidP="002D70C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Сотрудники ДОУ имеют медицинские книжки и своевременно проходят плановые медицинские обследования.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В групповых для детей 1,5 года и старше </w:t>
      </w:r>
      <w:proofErr w:type="gramStart"/>
      <w:r w:rsidRPr="002D70C5">
        <w:rPr>
          <w:rFonts w:ascii="Times New Roman" w:eastAsia="Times New Roman" w:hAnsi="Times New Roman" w:cs="Times New Roman"/>
          <w:sz w:val="28"/>
          <w:szCs w:val="28"/>
        </w:rPr>
        <w:t>столы</w:t>
      </w:r>
      <w:proofErr w:type="gram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и стулья устанавливаются по числу детей в группах. Стулья и столы группы промаркированы. Подбор мебели для детей проводится с учетом роста детей.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Рабочие поверхности столов имеют матовое покрытие. Материалы, используемые для облицовки столов и стульев, обладают низкой </w:t>
      </w:r>
      <w:r w:rsidRPr="002D70C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теплопроводностью, </w:t>
      </w:r>
      <w:proofErr w:type="gramStart"/>
      <w:r w:rsidRPr="002D70C5">
        <w:rPr>
          <w:rFonts w:ascii="Times New Roman" w:eastAsia="Times New Roman" w:hAnsi="Times New Roman" w:cs="Times New Roman"/>
          <w:sz w:val="28"/>
          <w:szCs w:val="28"/>
        </w:rPr>
        <w:t>стойкими</w:t>
      </w:r>
      <w:proofErr w:type="gram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к воздействию влаги, моющих и дезинфицирующих средств. Все стационарное оборудование надежно закреплены.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В ДОУ используются игрушки, безвредные для здоровья детей, отвечающие санитарно-эпидемиологическим требованиям и имеющие документы, подтверждающие безопасность, которые могут быть подвергнуты влажной обработке (стирке) и дезинфекции. </w:t>
      </w:r>
      <w:proofErr w:type="spellStart"/>
      <w:r w:rsidRPr="002D70C5">
        <w:rPr>
          <w:rFonts w:ascii="Times New Roman" w:eastAsia="Times New Roman" w:hAnsi="Times New Roman" w:cs="Times New Roman"/>
          <w:sz w:val="28"/>
          <w:szCs w:val="28"/>
        </w:rPr>
        <w:t>Мягконабивные</w:t>
      </w:r>
      <w:proofErr w:type="spell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2D70C5">
        <w:rPr>
          <w:rFonts w:ascii="Times New Roman" w:eastAsia="Times New Roman" w:hAnsi="Times New Roman" w:cs="Times New Roman"/>
          <w:sz w:val="28"/>
          <w:szCs w:val="28"/>
        </w:rPr>
        <w:t>пенолатексные</w:t>
      </w:r>
      <w:proofErr w:type="spell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ворсованные игрушки для детей дошкольного возраста используются только в качестве дидактических пособий.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Кровати соответствуют росту детей. Дети обеспечиваются индивидуальными постельными принадлежностями, полотенцами, предметами личной гигиены. Постельное белье маркируется.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Унитазы оборудованы детскими сидениями или гигиеническими накладками, изготовленными из материалов, безвредных для здоровья детей, допускающих их обработку моющими и дезинфицирующими средствами. В туалетных помещениях (рядом с умывальниками или напротив них) устанавливаются вешалки для детских полотенец (отдельно для рук и для ног) по списочному составу детей, хозяйственный шкаф и шкаф для уборочного инвентаря. Допускается использование одноразовых полотенец для рук </w:t>
      </w:r>
      <w:proofErr w:type="gramStart"/>
      <w:r w:rsidRPr="002D70C5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туалетных для детей.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Все помещения убираются влажным способом с применением моющих средств не менее 2 раз в день при открытых фрамугах или окнах с обязательной уборкой мест скопления пыли (полов у плинтусов и под мебелью, подоконников, радиаторов и т.п.) и часто загрязняющихся поверхностей (ручки дверей, шкафов, выключатели, жесткую мебель и др.). </w:t>
      </w:r>
      <w:proofErr w:type="gramStart"/>
      <w:r w:rsidRPr="002D70C5">
        <w:rPr>
          <w:rFonts w:ascii="Times New Roman" w:eastAsia="Times New Roman" w:hAnsi="Times New Roman" w:cs="Times New Roman"/>
          <w:sz w:val="28"/>
          <w:szCs w:val="28"/>
        </w:rPr>
        <w:t>Влажная уборка в спальнях проводится после ночного и дневного сна, в групповых - после каждого приема пищи.</w:t>
      </w:r>
      <w:proofErr w:type="gramEnd"/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Игрушки моют в специально выделенных, промаркированных емкостях.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Ковры ежедневно пылесосят и чистят влажной щеткой или выбивают на специально отведенных для этого площадках хозяйственной зоны, затем чистят влажной щеткой. Один раз в год ковры подвергать сухой химической чистке.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Генеральная уборка всех помещений и оборудования проводится один раз в месяц с применением моющих и дезинфицирующих средств. Окна снаружи и изнутри моются по мере загрязнения, но не реже 2 раз в год (весной и осенью).</w:t>
      </w:r>
      <w:r w:rsidRPr="002D70C5">
        <w:rPr>
          <w:rFonts w:ascii="Tahoma" w:eastAsia="Times New Roman" w:hAnsi="Tahoma" w:cs="Tahoma"/>
          <w:noProof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Жалюзийные решетки вытяжных вентиляционных систем открыты; прикрывать их следует только при резком перепаде температур воздуха помещений и наружного воздуха. По мере загрязнения их очищают от пыли.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Все виды ремонтных работ не допускается проводить при функционировании дошкольных образовательных организаций в присутствии детей.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proofErr w:type="gramStart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Приобретенные игрушки (за исключением </w:t>
      </w:r>
      <w:proofErr w:type="spellStart"/>
      <w:r w:rsidRPr="002D70C5">
        <w:rPr>
          <w:rFonts w:ascii="Times New Roman" w:eastAsia="Times New Roman" w:hAnsi="Times New Roman" w:cs="Times New Roman"/>
          <w:sz w:val="28"/>
          <w:szCs w:val="28"/>
        </w:rPr>
        <w:t>мягконабивных</w:t>
      </w:r>
      <w:proofErr w:type="spell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) перед поступлением в групповые моются проточной водой (температура 37°C) с мылом или иным моющим средством, безвредным для здоровья детей, и </w:t>
      </w:r>
      <w:r w:rsidRPr="002D70C5">
        <w:rPr>
          <w:rFonts w:ascii="Times New Roman" w:eastAsia="Times New Roman" w:hAnsi="Times New Roman" w:cs="Times New Roman"/>
          <w:sz w:val="28"/>
          <w:szCs w:val="28"/>
        </w:rPr>
        <w:lastRenderedPageBreak/>
        <w:t>затем высушивают на воздухе.</w:t>
      </w:r>
      <w:proofErr w:type="gram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D70C5">
        <w:rPr>
          <w:rFonts w:ascii="Times New Roman" w:eastAsia="Times New Roman" w:hAnsi="Times New Roman" w:cs="Times New Roman"/>
          <w:sz w:val="28"/>
          <w:szCs w:val="28"/>
        </w:rPr>
        <w:t>Пенолатексные</w:t>
      </w:r>
      <w:proofErr w:type="spell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D70C5">
        <w:rPr>
          <w:rFonts w:ascii="Times New Roman" w:eastAsia="Times New Roman" w:hAnsi="Times New Roman" w:cs="Times New Roman"/>
          <w:sz w:val="28"/>
          <w:szCs w:val="28"/>
        </w:rPr>
        <w:t>ворсованые</w:t>
      </w:r>
      <w:proofErr w:type="spell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игрушки и </w:t>
      </w:r>
      <w:proofErr w:type="spellStart"/>
      <w:r w:rsidRPr="002D70C5">
        <w:rPr>
          <w:rFonts w:ascii="Times New Roman" w:eastAsia="Times New Roman" w:hAnsi="Times New Roman" w:cs="Times New Roman"/>
          <w:sz w:val="28"/>
          <w:szCs w:val="28"/>
        </w:rPr>
        <w:t>мягконабивные</w:t>
      </w:r>
      <w:proofErr w:type="spell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игрушки обрабатываются согласно инструкции изготовителя. Игрушки моются ежедневно в конце дня, а в группах для детей младенческого и раннего возраста - 2 раза в день. Кукольная одежда стирается по мере загрязнения с использованием детского мыла и проглаживается.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Смена постельного белья, полотенец проводится по мере загрязнения, но не реже одного раза в неделю. Белье после употребления складывается в специальный из двойной материи мешок. Грязное белье доставляется в </w:t>
      </w:r>
      <w:proofErr w:type="spellStart"/>
      <w:r w:rsidRPr="002D70C5">
        <w:rPr>
          <w:rFonts w:ascii="Times New Roman" w:eastAsia="Times New Roman" w:hAnsi="Times New Roman" w:cs="Times New Roman"/>
          <w:sz w:val="28"/>
          <w:szCs w:val="28"/>
        </w:rPr>
        <w:t>постирочную</w:t>
      </w:r>
      <w:proofErr w:type="spellEnd"/>
      <w:r w:rsidRPr="002D70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Постельные принадлежности: матрацы, подушки, спальные мешки проветриваются непосредственно в спальнях при открытых окнах во время каждой генеральной уборки и периодически на специально отведенных для этого площадках хозяйственной зоны. Один раз в год постельные принадлежности подвергать химической чистке или обработке в дезинфекционной камере.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426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В дошкольной образовательной организации проводиться мероприятия, исключающие проникновение насекомых и грызунов. При их обнаружении в течение суток проводятся мероприятия по дезинсекции и дератизации в соответствии с требованиями к проведению дезинфекционных и </w:t>
      </w:r>
      <w:proofErr w:type="spellStart"/>
      <w:r w:rsidRPr="002D70C5">
        <w:rPr>
          <w:rFonts w:ascii="Times New Roman" w:eastAsia="Times New Roman" w:hAnsi="Times New Roman" w:cs="Times New Roman"/>
          <w:sz w:val="28"/>
          <w:szCs w:val="28"/>
        </w:rPr>
        <w:t>дератизационных</w:t>
      </w:r>
      <w:proofErr w:type="spell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мероприятий.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567"/>
        <w:jc w:val="both"/>
        <w:rPr>
          <w:rFonts w:ascii="Tahoma" w:eastAsia="Times New Roman" w:hAnsi="Tahoma" w:cs="Tahoma"/>
          <w:sz w:val="28"/>
          <w:szCs w:val="28"/>
        </w:rPr>
      </w:pPr>
      <w:proofErr w:type="gramStart"/>
      <w:r w:rsidRPr="002D70C5">
        <w:rPr>
          <w:rFonts w:ascii="Times New Roman" w:eastAsia="Times New Roman" w:hAnsi="Times New Roman" w:cs="Times New Roman"/>
          <w:sz w:val="28"/>
          <w:szCs w:val="28"/>
        </w:rPr>
        <w:t>С детьми от полутора до 3 лет проводятся 10 занятий в неделю, по два занятия в день (утром), продолжительностью 8 - 10 мин., с детьми 4-х лет - 11 занятий по 15 мин., 5 лет - 12 занятий по 20 мин., 6 лет - 15 занятий по 25 мин., в подготовительной группе - 17 занятий по 30 мин. У детей старше 5 лет допускается проведение</w:t>
      </w:r>
      <w:proofErr w:type="gram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одного занятия после дневного сна. Перерывы между занятиями не менее 10 мин.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567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Увеличение умственной и физической нагрузки детей - негативная неправомерная практика, вызывающая у детей переутомление, невротизацию, негативно отражающаяся на состоянии их здоровья. В середине занятий проводится физкультминутку.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567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При составлении расписания занятий равномерное распределение учебной нагрузки в течение дня, недели, года. В начале и в конце учебной недели предпочтение отдается более легким по содержанию и сложности программного материала занятиям.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567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Домашние задания для воспитанников ДОУ не предусмотрены.</w:t>
      </w:r>
    </w:p>
    <w:p w:rsidR="002D70C5" w:rsidRPr="002D70C5" w:rsidRDefault="002D70C5" w:rsidP="002D70C5">
      <w:pPr>
        <w:shd w:val="clear" w:color="auto" w:fill="FFFFFF"/>
        <w:spacing w:after="0" w:line="240" w:lineRule="auto"/>
        <w:ind w:firstLine="567"/>
        <w:jc w:val="both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В начале года в подготовительной группе определяю готовность детей к обучению в школе.</w:t>
      </w:r>
    </w:p>
    <w:p w:rsidR="002D70C5" w:rsidRPr="002D70C5" w:rsidRDefault="002D70C5" w:rsidP="002D70C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 Для обеспечения безопасности воспитанников в детском саду осуществляются следующие мероприятия:</w:t>
      </w:r>
    </w:p>
    <w:p w:rsidR="002D70C5" w:rsidRPr="002D70C5" w:rsidRDefault="002D70C5" w:rsidP="002D70C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- инструктажи педагогических работников по охране жизни и здоровья детей;</w:t>
      </w:r>
    </w:p>
    <w:p w:rsidR="002D70C5" w:rsidRPr="002D70C5" w:rsidRDefault="002D70C5" w:rsidP="002D70C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- инструктаж коллектива действиям в чрезвычайных ситуациях;</w:t>
      </w:r>
    </w:p>
    <w:p w:rsidR="002D70C5" w:rsidRPr="002D70C5" w:rsidRDefault="002D70C5" w:rsidP="002D70C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- учебные тренировки по эвакуации воспитанников и персонала;</w:t>
      </w:r>
    </w:p>
    <w:p w:rsidR="002D70C5" w:rsidRPr="002D70C5" w:rsidRDefault="002D70C5" w:rsidP="002D70C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- беседы с воспитанниками, посвященные безопасности жизнедеятельности в различных ситуациях.</w:t>
      </w:r>
    </w:p>
    <w:p w:rsidR="002D70C5" w:rsidRPr="002D70C5" w:rsidRDefault="002D70C5" w:rsidP="002D70C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lastRenderedPageBreak/>
        <w:t>Санитарно-эпидемиологические институты проводят постоянную работу с целью улучшения функционирования дошкольных образовательных учреждений. </w:t>
      </w:r>
      <w:r w:rsidRPr="002D70C5">
        <w:rPr>
          <w:rFonts w:ascii="Times New Roman" w:eastAsia="Times New Roman" w:hAnsi="Times New Roman" w:cs="Times New Roman"/>
          <w:b/>
          <w:bCs/>
          <w:sz w:val="28"/>
          <w:szCs w:val="28"/>
        </w:rPr>
        <w:t>И такие мероприятия направлены на повышение безопасности детей, а также улучшение процесса обучения и развития малышей.</w:t>
      </w:r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 В </w:t>
      </w:r>
      <w:proofErr w:type="gramStart"/>
      <w:r w:rsidRPr="002D70C5">
        <w:rPr>
          <w:rFonts w:ascii="Times New Roman" w:eastAsia="Times New Roman" w:hAnsi="Times New Roman" w:cs="Times New Roman"/>
          <w:sz w:val="28"/>
          <w:szCs w:val="28"/>
        </w:rPr>
        <w:t>связи</w:t>
      </w:r>
      <w:proofErr w:type="gram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с чем действующая редакция </w:t>
      </w:r>
      <w:proofErr w:type="spellStart"/>
      <w:r w:rsidRPr="002D70C5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2D70C5">
        <w:rPr>
          <w:rFonts w:ascii="Times New Roman" w:eastAsia="Times New Roman" w:hAnsi="Times New Roman" w:cs="Times New Roman"/>
          <w:sz w:val="28"/>
          <w:szCs w:val="28"/>
        </w:rPr>
        <w:t xml:space="preserve"> поддается постоянным изменениям.</w:t>
      </w:r>
    </w:p>
    <w:p w:rsidR="002D70C5" w:rsidRPr="002D70C5" w:rsidRDefault="002D70C5" w:rsidP="002D70C5">
      <w:pPr>
        <w:shd w:val="clear" w:color="auto" w:fill="FFFFFF"/>
        <w:spacing w:line="330" w:lineRule="atLeast"/>
        <w:rPr>
          <w:rFonts w:ascii="Tahoma" w:eastAsia="Times New Roman" w:hAnsi="Tahoma" w:cs="Tahoma"/>
          <w:sz w:val="28"/>
          <w:szCs w:val="28"/>
        </w:rPr>
      </w:pPr>
      <w:r w:rsidRPr="002D70C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34244" w:rsidRPr="002D70C5" w:rsidRDefault="00134244">
      <w:pPr>
        <w:rPr>
          <w:sz w:val="28"/>
          <w:szCs w:val="28"/>
        </w:rPr>
      </w:pPr>
    </w:p>
    <w:sectPr w:rsidR="00134244" w:rsidRPr="002D7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3766"/>
    <w:multiLevelType w:val="multilevel"/>
    <w:tmpl w:val="1EDC5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A66DAD"/>
    <w:multiLevelType w:val="multilevel"/>
    <w:tmpl w:val="CFAE0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BC67329"/>
    <w:multiLevelType w:val="multilevel"/>
    <w:tmpl w:val="8750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70C5"/>
    <w:rsid w:val="00134244"/>
    <w:rsid w:val="002D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70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70C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D7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D70C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D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0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170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6168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489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30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1163</Words>
  <Characters>6631</Characters>
  <Application>Microsoft Office Word</Application>
  <DocSecurity>0</DocSecurity>
  <Lines>55</Lines>
  <Paragraphs>15</Paragraphs>
  <ScaleCrop>false</ScaleCrop>
  <Company/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2023-01-15T16:51:00Z</dcterms:created>
  <dcterms:modified xsi:type="dcterms:W3CDTF">2023-01-15T16:53:00Z</dcterms:modified>
</cp:coreProperties>
</file>